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12" w:rsidRDefault="007B3712" w:rsidP="007B37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FA7" w:rsidRPr="00A43998" w:rsidRDefault="009C3FA7" w:rsidP="009C3FA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43998">
        <w:rPr>
          <w:rFonts w:ascii="Times New Roman" w:hAnsi="Times New Roman"/>
          <w:bCs/>
          <w:sz w:val="20"/>
          <w:szCs w:val="20"/>
        </w:rPr>
        <w:t xml:space="preserve">Приложение 1 </w:t>
      </w:r>
    </w:p>
    <w:p w:rsidR="009C3FA7" w:rsidRPr="00A43998" w:rsidRDefault="009C3FA7" w:rsidP="009C3FA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43998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приказу</w:t>
      </w:r>
      <w:r w:rsidRPr="00A43998">
        <w:rPr>
          <w:rFonts w:ascii="Times New Roman" w:hAnsi="Times New Roman"/>
          <w:bCs/>
          <w:sz w:val="20"/>
          <w:szCs w:val="20"/>
        </w:rPr>
        <w:t xml:space="preserve"> </w:t>
      </w:r>
      <w:r w:rsidR="00FD2C92">
        <w:rPr>
          <w:rFonts w:ascii="Times New Roman" w:hAnsi="Times New Roman"/>
          <w:bCs/>
          <w:sz w:val="20"/>
          <w:szCs w:val="20"/>
        </w:rPr>
        <w:t>№</w:t>
      </w:r>
      <w:r w:rsidR="00B63C5E">
        <w:rPr>
          <w:rFonts w:ascii="Times New Roman" w:hAnsi="Times New Roman"/>
          <w:bCs/>
          <w:sz w:val="20"/>
          <w:szCs w:val="20"/>
        </w:rPr>
        <w:t>11-374-</w:t>
      </w:r>
      <w:proofErr w:type="gramStart"/>
      <w:r w:rsidR="00B63C5E">
        <w:rPr>
          <w:rFonts w:ascii="Times New Roman" w:hAnsi="Times New Roman"/>
          <w:bCs/>
          <w:sz w:val="20"/>
          <w:szCs w:val="20"/>
        </w:rPr>
        <w:t>П-ОД</w:t>
      </w:r>
      <w:proofErr w:type="gramEnd"/>
      <w:r w:rsidR="00B63C5E">
        <w:rPr>
          <w:rFonts w:ascii="Times New Roman" w:hAnsi="Times New Roman"/>
          <w:bCs/>
          <w:sz w:val="20"/>
          <w:szCs w:val="20"/>
        </w:rPr>
        <w:t xml:space="preserve"> от 04.09.2023</w:t>
      </w:r>
      <w:r w:rsidR="00FD2C92">
        <w:rPr>
          <w:rFonts w:ascii="Times New Roman" w:hAnsi="Times New Roman"/>
          <w:bCs/>
          <w:sz w:val="20"/>
          <w:szCs w:val="20"/>
        </w:rPr>
        <w:t xml:space="preserve"> </w:t>
      </w:r>
      <w:r w:rsidRPr="00A43998">
        <w:rPr>
          <w:rFonts w:ascii="Times New Roman" w:hAnsi="Times New Roman"/>
          <w:bCs/>
          <w:sz w:val="20"/>
          <w:szCs w:val="20"/>
        </w:rPr>
        <w:t xml:space="preserve">«Об утверждении </w:t>
      </w:r>
    </w:p>
    <w:p w:rsidR="009C3FA7" w:rsidRPr="00A43998" w:rsidRDefault="009C3FA7" w:rsidP="009C3FA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43998">
        <w:rPr>
          <w:rFonts w:ascii="Times New Roman" w:hAnsi="Times New Roman"/>
          <w:bCs/>
          <w:sz w:val="20"/>
          <w:szCs w:val="20"/>
        </w:rPr>
        <w:t>типовой формы договора пожертвования»</w:t>
      </w:r>
    </w:p>
    <w:p w:rsidR="009C3FA7" w:rsidRDefault="009C3FA7" w:rsidP="007B37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712" w:rsidRDefault="007B3712" w:rsidP="007B37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998">
        <w:rPr>
          <w:rFonts w:ascii="Times New Roman" w:hAnsi="Times New Roman"/>
          <w:b/>
          <w:bCs/>
          <w:sz w:val="24"/>
          <w:szCs w:val="24"/>
        </w:rPr>
        <w:t>ШАБЛОН РАМОЧНОГО ДОГОВОРА ПОЖЕ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A43998">
        <w:rPr>
          <w:rFonts w:ascii="Times New Roman" w:hAnsi="Times New Roman"/>
          <w:b/>
          <w:bCs/>
          <w:sz w:val="24"/>
          <w:szCs w:val="24"/>
        </w:rPr>
        <w:t xml:space="preserve">ТВОВАНИЯ </w:t>
      </w:r>
    </w:p>
    <w:p w:rsidR="007B3712" w:rsidRDefault="007B3712" w:rsidP="007B37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712" w:rsidRPr="00210660" w:rsidRDefault="007B3712" w:rsidP="007B37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660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7B3712" w:rsidRDefault="007B3712" w:rsidP="007B3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ПОЖЕРТВОВАНИЯ</w:t>
      </w:r>
    </w:p>
    <w:p w:rsidR="007B3712" w:rsidRDefault="007B3712" w:rsidP="007B37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FB2778">
        <w:rPr>
          <w:rFonts w:ascii="Times New Roman" w:hAnsi="Times New Roman"/>
          <w:b/>
          <w:bCs/>
          <w:sz w:val="24"/>
          <w:szCs w:val="24"/>
        </w:rPr>
        <w:t>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3712" w:rsidTr="007B3712">
        <w:tc>
          <w:tcPr>
            <w:tcW w:w="4672" w:type="dxa"/>
          </w:tcPr>
          <w:p w:rsidR="007B3712" w:rsidRDefault="007B3712" w:rsidP="007B37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7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                                      </w:t>
            </w:r>
            <w:r w:rsidRPr="00210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3" w:type="dxa"/>
          </w:tcPr>
          <w:p w:rsidR="007B3712" w:rsidRDefault="007B3712" w:rsidP="007B37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0A">
              <w:rPr>
                <w:rFonts w:ascii="Times New Roman" w:hAnsi="Times New Roman"/>
                <w:b/>
                <w:bCs/>
                <w:sz w:val="24"/>
                <w:szCs w:val="24"/>
              </w:rPr>
              <w:t>«_____» _______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Pr="00BA7E0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2106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7B3712" w:rsidRPr="00210660" w:rsidRDefault="007B3712" w:rsidP="007B3712">
      <w:pPr>
        <w:pStyle w:val="Bodytext20"/>
        <w:shd w:val="clear" w:color="auto" w:fill="auto"/>
        <w:spacing w:line="299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Общество с ограниченной ответственностью «ВИЗ-Сталь»</w:t>
      </w:r>
      <w:r w:rsidRPr="00FB2778">
        <w:rPr>
          <w:color w:val="000000"/>
          <w:sz w:val="24"/>
          <w:szCs w:val="24"/>
          <w:lang w:eastAsia="ru-RU"/>
        </w:rPr>
        <w:t xml:space="preserve">, </w:t>
      </w:r>
      <w:r w:rsidRPr="00FB2778">
        <w:rPr>
          <w:rFonts w:cs="Calibri"/>
          <w:sz w:val="24"/>
          <w:szCs w:val="24"/>
        </w:rPr>
        <w:t>именуемое в дальнейшем «Жертвователь»</w:t>
      </w:r>
      <w:r>
        <w:rPr>
          <w:rFonts w:cs="Calibri"/>
          <w:sz w:val="24"/>
          <w:szCs w:val="24"/>
        </w:rPr>
        <w:t>,</w:t>
      </w:r>
      <w:r w:rsidRPr="00FB2778">
        <w:rPr>
          <w:rFonts w:cs="Calibri"/>
          <w:sz w:val="24"/>
          <w:szCs w:val="24"/>
        </w:rPr>
        <w:t xml:space="preserve"> в лице</w:t>
      </w:r>
      <w:r>
        <w:rPr>
          <w:rFonts w:cs="Calibri"/>
          <w:sz w:val="24"/>
          <w:szCs w:val="24"/>
        </w:rPr>
        <w:t xml:space="preserve"> _______________ (ФИО, должность)</w:t>
      </w:r>
      <w:r w:rsidRPr="00FB2778">
        <w:rPr>
          <w:color w:val="000000"/>
          <w:sz w:val="24"/>
          <w:szCs w:val="24"/>
          <w:lang w:eastAsia="ru-RU"/>
        </w:rPr>
        <w:t>, действующего на основании</w:t>
      </w:r>
      <w:r>
        <w:rPr>
          <w:color w:val="000000"/>
          <w:sz w:val="24"/>
          <w:szCs w:val="24"/>
          <w:lang w:eastAsia="ru-RU"/>
        </w:rPr>
        <w:t>__________________</w:t>
      </w:r>
      <w:r w:rsidRPr="00FB2778">
        <w:rPr>
          <w:color w:val="000000"/>
          <w:sz w:val="24"/>
          <w:szCs w:val="24"/>
          <w:lang w:eastAsia="ru-RU"/>
        </w:rPr>
        <w:t>, с одной</w:t>
      </w:r>
      <w:r w:rsidRPr="00210660">
        <w:rPr>
          <w:color w:val="000000"/>
          <w:sz w:val="24"/>
          <w:szCs w:val="24"/>
          <w:lang w:eastAsia="ru-RU"/>
        </w:rPr>
        <w:t xml:space="preserve"> стороны</w:t>
      </w:r>
      <w:r>
        <w:rPr>
          <w:color w:val="000000"/>
          <w:sz w:val="24"/>
          <w:szCs w:val="24"/>
          <w:lang w:eastAsia="ru-RU"/>
        </w:rPr>
        <w:t>,</w:t>
      </w:r>
      <w:r w:rsidRPr="00210660">
        <w:rPr>
          <w:color w:val="000000"/>
          <w:sz w:val="24"/>
          <w:szCs w:val="24"/>
          <w:lang w:eastAsia="ru-RU"/>
        </w:rPr>
        <w:t xml:space="preserve"> и </w:t>
      </w:r>
      <w:r w:rsidR="00AC19D1">
        <w:rPr>
          <w:color w:val="000000"/>
          <w:sz w:val="24"/>
          <w:szCs w:val="24"/>
          <w:lang w:eastAsia="ru-RU"/>
        </w:rPr>
        <w:t>____________________________</w:t>
      </w:r>
      <w:r w:rsidRPr="00531E0E">
        <w:rPr>
          <w:color w:val="000000"/>
          <w:sz w:val="24"/>
          <w:szCs w:val="24"/>
          <w:lang w:eastAsia="ru-RU"/>
        </w:rPr>
        <w:t xml:space="preserve">, </w:t>
      </w:r>
      <w:r w:rsidRPr="00531E0E">
        <w:rPr>
          <w:rFonts w:cs="Calibri"/>
          <w:sz w:val="24"/>
          <w:szCs w:val="24"/>
        </w:rPr>
        <w:t>именуемый в дальнейшем «</w:t>
      </w:r>
      <w:proofErr w:type="spellStart"/>
      <w:r w:rsidRPr="00531E0E">
        <w:rPr>
          <w:rFonts w:cs="Calibri"/>
          <w:sz w:val="24"/>
          <w:szCs w:val="24"/>
        </w:rPr>
        <w:t>Благополучатель</w:t>
      </w:r>
      <w:proofErr w:type="spellEnd"/>
      <w:r w:rsidRPr="00531E0E">
        <w:rPr>
          <w:rFonts w:cs="Calibri"/>
          <w:sz w:val="24"/>
          <w:szCs w:val="24"/>
        </w:rPr>
        <w:t>», в лице</w:t>
      </w:r>
      <w:r w:rsidRPr="00531E0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_____________________ (ФИО, должность)</w:t>
      </w:r>
      <w:r w:rsidRPr="00531E0E">
        <w:rPr>
          <w:color w:val="000000"/>
          <w:sz w:val="24"/>
          <w:szCs w:val="24"/>
          <w:lang w:eastAsia="ru-RU"/>
        </w:rPr>
        <w:t xml:space="preserve">, действующей на основании </w:t>
      </w:r>
      <w:r>
        <w:rPr>
          <w:color w:val="000000"/>
          <w:sz w:val="24"/>
          <w:szCs w:val="24"/>
          <w:lang w:eastAsia="ru-RU"/>
        </w:rPr>
        <w:t>______________</w:t>
      </w:r>
      <w:r w:rsidRPr="00531E0E">
        <w:rPr>
          <w:color w:val="000000"/>
          <w:sz w:val="24"/>
          <w:szCs w:val="24"/>
          <w:lang w:eastAsia="ru-RU"/>
        </w:rPr>
        <w:t>, с</w:t>
      </w:r>
      <w:r w:rsidRPr="00210660">
        <w:rPr>
          <w:color w:val="000000"/>
          <w:sz w:val="24"/>
          <w:szCs w:val="24"/>
          <w:lang w:eastAsia="ru-RU"/>
        </w:rPr>
        <w:t xml:space="preserve"> другой стороны, </w:t>
      </w:r>
      <w:r>
        <w:rPr>
          <w:color w:val="000000"/>
          <w:sz w:val="24"/>
          <w:szCs w:val="24"/>
          <w:lang w:eastAsia="ru-RU"/>
        </w:rPr>
        <w:t xml:space="preserve">а вместе в дальнейшем именуемые Стороны, </w:t>
      </w:r>
      <w:r w:rsidRPr="00210660">
        <w:rPr>
          <w:color w:val="000000"/>
          <w:sz w:val="24"/>
          <w:szCs w:val="24"/>
          <w:lang w:eastAsia="ru-RU"/>
        </w:rPr>
        <w:t>заключили договор о нижеследующем:</w:t>
      </w:r>
    </w:p>
    <w:p w:rsidR="007B3712" w:rsidRPr="00210660" w:rsidRDefault="007B3712" w:rsidP="007B3712">
      <w:pPr>
        <w:numPr>
          <w:ilvl w:val="0"/>
          <w:numId w:val="48"/>
        </w:numPr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660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7B3712" w:rsidRPr="00E36B79" w:rsidRDefault="007B3712" w:rsidP="00E36B79">
      <w:pPr>
        <w:numPr>
          <w:ilvl w:val="1"/>
          <w:numId w:val="4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00A0">
        <w:rPr>
          <w:rFonts w:ascii="Times New Roman" w:eastAsia="Calibri" w:hAnsi="Times New Roman" w:cs="Calibri"/>
          <w:sz w:val="24"/>
          <w:szCs w:val="24"/>
        </w:rPr>
        <w:t xml:space="preserve"> Жертвователь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0A0">
        <w:rPr>
          <w:rFonts w:ascii="Times New Roman" w:hAnsi="Times New Roman"/>
          <w:sz w:val="24"/>
          <w:szCs w:val="24"/>
        </w:rPr>
        <w:t xml:space="preserve">берет на себя обязательства оказывать </w:t>
      </w:r>
      <w:proofErr w:type="spellStart"/>
      <w:r w:rsidRPr="00B700A0"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00A0">
        <w:rPr>
          <w:rFonts w:ascii="Times New Roman" w:hAnsi="Times New Roman"/>
          <w:sz w:val="24"/>
          <w:szCs w:val="24"/>
        </w:rPr>
        <w:t>целевые благотворительные пожертвования</w:t>
      </w:r>
      <w:r>
        <w:rPr>
          <w:rFonts w:ascii="Times New Roman" w:hAnsi="Times New Roman"/>
          <w:sz w:val="24"/>
          <w:szCs w:val="24"/>
        </w:rPr>
        <w:t xml:space="preserve"> (далее – Пожертвование)</w:t>
      </w:r>
      <w:r w:rsidRPr="00B700A0">
        <w:rPr>
          <w:rFonts w:ascii="Times New Roman" w:hAnsi="Times New Roman"/>
          <w:sz w:val="24"/>
          <w:szCs w:val="24"/>
        </w:rPr>
        <w:t xml:space="preserve"> </w:t>
      </w:r>
      <w:r w:rsidRPr="00FB2778">
        <w:rPr>
          <w:rFonts w:ascii="Times New Roman" w:hAnsi="Times New Roman"/>
          <w:sz w:val="24"/>
          <w:szCs w:val="24"/>
        </w:rPr>
        <w:t>в</w:t>
      </w:r>
      <w:r w:rsidRPr="009B6931">
        <w:rPr>
          <w:rFonts w:ascii="Times New Roman" w:hAnsi="Times New Roman"/>
          <w:sz w:val="24"/>
          <w:szCs w:val="24"/>
        </w:rPr>
        <w:t xml:space="preserve"> целях</w:t>
      </w:r>
      <w:r w:rsidRPr="00B700A0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уставной деятельности</w:t>
      </w:r>
      <w:r w:rsidRPr="009B69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3712" w:rsidRPr="00E36B79" w:rsidRDefault="007B3712" w:rsidP="00E36B79">
      <w:pPr>
        <w:numPr>
          <w:ilvl w:val="1"/>
          <w:numId w:val="4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6600F">
        <w:rPr>
          <w:rFonts w:ascii="Times New Roman" w:hAnsi="Times New Roman"/>
          <w:sz w:val="24"/>
          <w:szCs w:val="24"/>
        </w:rPr>
        <w:t>Цель пожертвования</w:t>
      </w:r>
      <w:r>
        <w:rPr>
          <w:rFonts w:ascii="Times New Roman" w:hAnsi="Times New Roman"/>
          <w:sz w:val="24"/>
          <w:szCs w:val="24"/>
        </w:rPr>
        <w:t xml:space="preserve"> (наименование </w:t>
      </w:r>
      <w:r w:rsidRPr="0006600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06600F">
        <w:rPr>
          <w:rFonts w:ascii="Times New Roman" w:hAnsi="Times New Roman"/>
          <w:sz w:val="24"/>
          <w:szCs w:val="24"/>
        </w:rPr>
        <w:t>, акци</w:t>
      </w:r>
      <w:r>
        <w:rPr>
          <w:rFonts w:ascii="Times New Roman" w:hAnsi="Times New Roman"/>
          <w:sz w:val="24"/>
          <w:szCs w:val="24"/>
        </w:rPr>
        <w:t xml:space="preserve">й, </w:t>
      </w:r>
      <w:proofErr w:type="spellStart"/>
      <w:r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06600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ов и социально </w:t>
      </w:r>
      <w:r w:rsidRPr="0006600F">
        <w:rPr>
          <w:rFonts w:ascii="Times New Roman" w:hAnsi="Times New Roman"/>
          <w:sz w:val="24"/>
          <w:szCs w:val="24"/>
        </w:rPr>
        <w:t>значимы</w:t>
      </w:r>
      <w:r>
        <w:rPr>
          <w:rFonts w:ascii="Times New Roman" w:hAnsi="Times New Roman"/>
          <w:sz w:val="24"/>
          <w:szCs w:val="24"/>
        </w:rPr>
        <w:t>х</w:t>
      </w:r>
      <w:r w:rsidRPr="0006600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 xml:space="preserve">й и/или на уставные цели деятельности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6600F">
        <w:rPr>
          <w:rFonts w:ascii="Times New Roman" w:hAnsi="Times New Roman"/>
          <w:sz w:val="24"/>
          <w:szCs w:val="24"/>
        </w:rPr>
        <w:t>, размер, сроки, а также перечень действий, которые должны совершить Стороны в рамках каждого пожертвования, а также иные характеристики согласовываются Сторонами в Приложениях к Договору</w:t>
      </w:r>
      <w:r>
        <w:rPr>
          <w:rFonts w:ascii="Times New Roman" w:hAnsi="Times New Roman"/>
          <w:sz w:val="24"/>
          <w:szCs w:val="24"/>
        </w:rPr>
        <w:t xml:space="preserve"> (типовая форма Приложения представлена в </w:t>
      </w:r>
      <w:r>
        <w:rPr>
          <w:rFonts w:ascii="Times New Roman" w:hAnsi="Times New Roman"/>
          <w:b/>
          <w:sz w:val="24"/>
          <w:szCs w:val="24"/>
        </w:rPr>
        <w:t>Приложении 1</w:t>
      </w:r>
      <w:r>
        <w:rPr>
          <w:rFonts w:ascii="Times New Roman" w:hAnsi="Times New Roman"/>
          <w:sz w:val="24"/>
          <w:szCs w:val="24"/>
        </w:rPr>
        <w:t>)</w:t>
      </w:r>
      <w:r w:rsidRPr="003D3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ежегодной основе. </w:t>
      </w:r>
      <w:r w:rsidRPr="006F4766">
        <w:rPr>
          <w:rFonts w:ascii="Times New Roman" w:hAnsi="Times New Roman"/>
          <w:sz w:val="24"/>
          <w:szCs w:val="24"/>
        </w:rPr>
        <w:t>Пожертвование не облагается НДС н</w:t>
      </w:r>
      <w:r>
        <w:rPr>
          <w:rFonts w:ascii="Times New Roman" w:hAnsi="Times New Roman"/>
          <w:sz w:val="24"/>
          <w:szCs w:val="24"/>
        </w:rPr>
        <w:t>а основании пп.12 п.3 ст.149 НК </w:t>
      </w:r>
      <w:r w:rsidRPr="006F4766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</w:p>
    <w:p w:rsidR="007B3712" w:rsidRPr="00E36B79" w:rsidRDefault="007B3712" w:rsidP="00E36B79">
      <w:pPr>
        <w:numPr>
          <w:ilvl w:val="1"/>
          <w:numId w:val="4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Жертвователь может оказывать пожертвование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00A0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B700A0">
        <w:rPr>
          <w:rFonts w:ascii="Times New Roman" w:hAnsi="Times New Roman"/>
          <w:sz w:val="24"/>
          <w:szCs w:val="24"/>
        </w:rPr>
        <w:t xml:space="preserve"> и (или) передачи </w:t>
      </w:r>
      <w:r>
        <w:rPr>
          <w:rFonts w:ascii="Times New Roman" w:hAnsi="Times New Roman"/>
          <w:sz w:val="24"/>
          <w:szCs w:val="24"/>
        </w:rPr>
        <w:t>товарно-материальных ценностей, а также</w:t>
      </w:r>
      <w:r w:rsidRPr="00BF4483">
        <w:rPr>
          <w:rFonts w:ascii="Times New Roman" w:hAnsi="Times New Roman"/>
          <w:sz w:val="24"/>
          <w:szCs w:val="24"/>
        </w:rPr>
        <w:t xml:space="preserve"> различных видов прав на объекты собственности, предоставление услуг (выполнение работ).</w:t>
      </w:r>
    </w:p>
    <w:p w:rsidR="007B3712" w:rsidRPr="00E36B79" w:rsidRDefault="007B3712" w:rsidP="00E36B79">
      <w:pPr>
        <w:numPr>
          <w:ilvl w:val="1"/>
          <w:numId w:val="4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6931">
        <w:rPr>
          <w:rFonts w:ascii="Times New Roman" w:hAnsi="Times New Roman"/>
          <w:sz w:val="24"/>
          <w:szCs w:val="24"/>
        </w:rPr>
        <w:t xml:space="preserve"> Состав и объем пожертвований по </w:t>
      </w:r>
      <w:r>
        <w:rPr>
          <w:rFonts w:ascii="Times New Roman" w:hAnsi="Times New Roman"/>
          <w:sz w:val="24"/>
          <w:szCs w:val="24"/>
        </w:rPr>
        <w:t xml:space="preserve">каждому Приложению к данному договору </w:t>
      </w:r>
      <w:r w:rsidRPr="009B6931">
        <w:rPr>
          <w:rFonts w:ascii="Times New Roman" w:hAnsi="Times New Roman"/>
          <w:sz w:val="24"/>
          <w:szCs w:val="24"/>
        </w:rPr>
        <w:t xml:space="preserve">в натуральном выражении определяется актом приема-передачи </w:t>
      </w:r>
      <w:r>
        <w:rPr>
          <w:rFonts w:ascii="Times New Roman" w:hAnsi="Times New Roman"/>
          <w:sz w:val="24"/>
          <w:szCs w:val="24"/>
        </w:rPr>
        <w:t>товарно-материальных ценностей</w:t>
      </w:r>
      <w:r w:rsidRPr="00AD2BC7">
        <w:rPr>
          <w:rFonts w:ascii="Times New Roman" w:hAnsi="Times New Roman"/>
          <w:sz w:val="24"/>
          <w:szCs w:val="24"/>
        </w:rPr>
        <w:t xml:space="preserve"> </w:t>
      </w:r>
      <w:r w:rsidRPr="001B563D">
        <w:rPr>
          <w:rFonts w:ascii="Times New Roman" w:hAnsi="Times New Roman"/>
          <w:sz w:val="24"/>
          <w:szCs w:val="24"/>
        </w:rPr>
        <w:t xml:space="preserve">по форме согласно </w:t>
      </w:r>
      <w:r w:rsidRPr="00D329B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2</w:t>
      </w:r>
      <w:r w:rsidRPr="001B563D">
        <w:rPr>
          <w:rFonts w:ascii="Times New Roman" w:hAnsi="Times New Roman"/>
          <w:sz w:val="24"/>
          <w:szCs w:val="24"/>
        </w:rPr>
        <w:t xml:space="preserve"> к Договору</w:t>
      </w:r>
      <w:r w:rsidRPr="009B6931">
        <w:rPr>
          <w:rFonts w:ascii="Times New Roman" w:hAnsi="Times New Roman"/>
          <w:sz w:val="24"/>
          <w:szCs w:val="24"/>
        </w:rPr>
        <w:t>.</w:t>
      </w:r>
    </w:p>
    <w:p w:rsidR="00407884" w:rsidRPr="00E36B79" w:rsidRDefault="007B3712" w:rsidP="00E36B79">
      <w:pPr>
        <w:numPr>
          <w:ilvl w:val="1"/>
          <w:numId w:val="4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00A0">
        <w:rPr>
          <w:rFonts w:ascii="Times New Roman" w:hAnsi="Times New Roman"/>
          <w:sz w:val="24"/>
          <w:szCs w:val="24"/>
        </w:rPr>
        <w:t>При перечислении пожертвования</w:t>
      </w:r>
      <w:r>
        <w:rPr>
          <w:rFonts w:ascii="Times New Roman" w:hAnsi="Times New Roman"/>
          <w:sz w:val="24"/>
          <w:szCs w:val="24"/>
        </w:rPr>
        <w:t xml:space="preserve"> в виде</w:t>
      </w:r>
      <w:r w:rsidRPr="00B700A0">
        <w:rPr>
          <w:rFonts w:ascii="Times New Roman" w:hAnsi="Times New Roman"/>
          <w:sz w:val="24"/>
          <w:szCs w:val="24"/>
        </w:rPr>
        <w:t xml:space="preserve"> денежных средств ссылка на данный </w:t>
      </w:r>
      <w:r>
        <w:rPr>
          <w:rFonts w:ascii="Times New Roman" w:hAnsi="Times New Roman"/>
          <w:sz w:val="24"/>
          <w:szCs w:val="24"/>
        </w:rPr>
        <w:t>Д</w:t>
      </w:r>
      <w:r w:rsidRPr="00B700A0">
        <w:rPr>
          <w:rFonts w:ascii="Times New Roman" w:hAnsi="Times New Roman"/>
          <w:sz w:val="24"/>
          <w:szCs w:val="24"/>
        </w:rPr>
        <w:t xml:space="preserve">оговор </w:t>
      </w:r>
      <w:r>
        <w:rPr>
          <w:rFonts w:ascii="Times New Roman" w:hAnsi="Times New Roman"/>
          <w:sz w:val="24"/>
          <w:szCs w:val="24"/>
        </w:rPr>
        <w:t xml:space="preserve">и номер Приложения к нему </w:t>
      </w:r>
      <w:r w:rsidRPr="00B700A0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 xml:space="preserve">латежном поручении обязательна. Также в платежном поручении указывается </w:t>
      </w:r>
      <w:r w:rsidRPr="00A42BA2">
        <w:rPr>
          <w:rFonts w:ascii="Times New Roman" w:hAnsi="Times New Roman"/>
          <w:sz w:val="24"/>
          <w:szCs w:val="24"/>
        </w:rPr>
        <w:t xml:space="preserve">цель пожертвования (наименование благотворительной программы/ мероприятия </w:t>
      </w:r>
      <w:proofErr w:type="spellStart"/>
      <w:r w:rsidRPr="00A42BA2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A42BA2">
        <w:rPr>
          <w:rFonts w:ascii="Times New Roman" w:hAnsi="Times New Roman"/>
          <w:sz w:val="24"/>
          <w:szCs w:val="24"/>
        </w:rPr>
        <w:t>, на которую выделяется пожертвование).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72">
        <w:rPr>
          <w:rFonts w:ascii="Times New Roman" w:hAnsi="Times New Roman"/>
          <w:sz w:val="24"/>
          <w:szCs w:val="24"/>
        </w:rPr>
        <w:t xml:space="preserve">Передача пожертвований в виде денежных средств оформляется Актом приема-передачи денежных средств по форме согласно </w:t>
      </w:r>
      <w:r w:rsidRPr="00B25772">
        <w:rPr>
          <w:rFonts w:ascii="Times New Roman" w:hAnsi="Times New Roman"/>
          <w:b/>
          <w:sz w:val="24"/>
          <w:szCs w:val="24"/>
        </w:rPr>
        <w:t>Приложению 3</w:t>
      </w:r>
      <w:r w:rsidRPr="00B25772">
        <w:rPr>
          <w:rFonts w:ascii="Times New Roman" w:hAnsi="Times New Roman"/>
          <w:sz w:val="24"/>
          <w:szCs w:val="24"/>
        </w:rPr>
        <w:t xml:space="preserve"> к Договору.</w:t>
      </w:r>
    </w:p>
    <w:p w:rsidR="007B3712" w:rsidRPr="00210660" w:rsidRDefault="007B3712" w:rsidP="007B3712">
      <w:pPr>
        <w:numPr>
          <w:ilvl w:val="0"/>
          <w:numId w:val="47"/>
        </w:numPr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660">
        <w:rPr>
          <w:rFonts w:ascii="Times New Roman" w:hAnsi="Times New Roman"/>
          <w:b/>
          <w:bCs/>
          <w:sz w:val="24"/>
          <w:szCs w:val="24"/>
        </w:rPr>
        <w:t>Условия договора</w:t>
      </w:r>
    </w:p>
    <w:p w:rsidR="007B3712" w:rsidRPr="00E36B79" w:rsidRDefault="007B3712" w:rsidP="00E36B79">
      <w:pPr>
        <w:numPr>
          <w:ilvl w:val="1"/>
          <w:numId w:val="47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2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E0A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Pr="00FA2E0A">
        <w:rPr>
          <w:rFonts w:ascii="Times New Roman" w:hAnsi="Times New Roman"/>
          <w:sz w:val="24"/>
          <w:szCs w:val="24"/>
        </w:rPr>
        <w:t xml:space="preserve"> берет на себя обязательства использовать пожертвование по целевому назначению в рамках утвержденных благотворительных программ </w:t>
      </w:r>
      <w:proofErr w:type="spellStart"/>
      <w:r w:rsidRPr="00FA2E0A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FA2E0A">
        <w:rPr>
          <w:rFonts w:ascii="Times New Roman" w:hAnsi="Times New Roman"/>
          <w:sz w:val="24"/>
          <w:szCs w:val="24"/>
        </w:rPr>
        <w:t xml:space="preserve">. </w:t>
      </w:r>
      <w:r w:rsidRPr="00FA2E0A">
        <w:rPr>
          <w:rFonts w:ascii="Times New Roman" w:hAnsi="Times New Roman"/>
          <w:sz w:val="24"/>
          <w:szCs w:val="24"/>
        </w:rPr>
        <w:lastRenderedPageBreak/>
        <w:t xml:space="preserve">Решение о направлении пожертвований на конкретную благотворительную программу </w:t>
      </w:r>
      <w:r>
        <w:rPr>
          <w:rFonts w:ascii="Times New Roman" w:hAnsi="Times New Roman"/>
          <w:sz w:val="24"/>
          <w:szCs w:val="24"/>
        </w:rPr>
        <w:t xml:space="preserve">утверждается Президиумом </w:t>
      </w:r>
      <w:r w:rsidRPr="00FA2E0A">
        <w:rPr>
          <w:rFonts w:ascii="Times New Roman" w:hAnsi="Times New Roman"/>
          <w:sz w:val="24"/>
          <w:szCs w:val="24"/>
        </w:rPr>
        <w:t>Благотворительного фонда социальной защиты «Милосердие»</w:t>
      </w:r>
      <w:r>
        <w:rPr>
          <w:rFonts w:ascii="Times New Roman" w:hAnsi="Times New Roman"/>
          <w:sz w:val="24"/>
          <w:szCs w:val="24"/>
        </w:rPr>
        <w:t>.</w:t>
      </w:r>
    </w:p>
    <w:p w:rsidR="007B3712" w:rsidRPr="00E36B79" w:rsidRDefault="007B3712" w:rsidP="00E36B79">
      <w:pPr>
        <w:numPr>
          <w:ilvl w:val="1"/>
          <w:numId w:val="47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144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Pr="00655144">
        <w:rPr>
          <w:rFonts w:ascii="Times New Roman" w:hAnsi="Times New Roman"/>
          <w:sz w:val="24"/>
          <w:szCs w:val="24"/>
        </w:rPr>
        <w:t xml:space="preserve"> обязуется не направлять полученные пожертвования для помощи коммерческим организациям, а также для поддержки политических партий, движений, групп и кампаний.</w:t>
      </w:r>
    </w:p>
    <w:p w:rsidR="007B3712" w:rsidRPr="00E36B79" w:rsidRDefault="007B3712" w:rsidP="00E36B79">
      <w:pPr>
        <w:pStyle w:val="13"/>
        <w:numPr>
          <w:ilvl w:val="1"/>
          <w:numId w:val="4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563D">
        <w:rPr>
          <w:rFonts w:ascii="Times New Roman" w:hAnsi="Times New Roman"/>
          <w:sz w:val="24"/>
          <w:szCs w:val="24"/>
          <w:lang w:eastAsia="ru-RU"/>
        </w:rPr>
        <w:t xml:space="preserve">Жертвователь или его представители имеют право доступа ко всей документации (первичной учетной документации)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Благополучателя</w:t>
      </w:r>
      <w:proofErr w:type="spellEnd"/>
      <w:r w:rsidRPr="001B563D">
        <w:rPr>
          <w:rFonts w:ascii="Times New Roman" w:hAnsi="Times New Roman"/>
          <w:sz w:val="24"/>
          <w:szCs w:val="24"/>
          <w:lang w:eastAsia="ru-RU"/>
        </w:rPr>
        <w:t xml:space="preserve">, связанной с расходованием (использованием) Пожертвования, а также к Пожертвованию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в натуральном выражении </w:t>
      </w:r>
      <w:r w:rsidRPr="001B563D">
        <w:rPr>
          <w:rFonts w:ascii="Times New Roman" w:hAnsi="Times New Roman"/>
          <w:sz w:val="24"/>
          <w:szCs w:val="24"/>
          <w:lang w:eastAsia="ru-RU"/>
        </w:rPr>
        <w:t>(имуществу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1B563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имуществу, </w:t>
      </w:r>
      <w:r w:rsidRPr="001B563D">
        <w:rPr>
          <w:rFonts w:ascii="Times New Roman" w:hAnsi="Times New Roman"/>
          <w:sz w:val="24"/>
          <w:szCs w:val="24"/>
          <w:lang w:eastAsia="ru-RU"/>
        </w:rPr>
        <w:t>приобретенному на Пожертвование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виде денежных средств</w:t>
      </w:r>
      <w:r w:rsidRPr="001B563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3712" w:rsidRPr="00E36B79" w:rsidRDefault="007B3712" w:rsidP="00E36B79">
      <w:pPr>
        <w:pStyle w:val="13"/>
        <w:numPr>
          <w:ilvl w:val="1"/>
          <w:numId w:val="4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7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37A6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6E37A6">
        <w:rPr>
          <w:rFonts w:ascii="Times New Roman" w:hAnsi="Times New Roman"/>
          <w:sz w:val="24"/>
          <w:szCs w:val="24"/>
          <w:lang w:eastAsia="ru-RU"/>
        </w:rPr>
        <w:t xml:space="preserve"> обязуется не позднее </w:t>
      </w:r>
      <w:r w:rsidRPr="00F75220">
        <w:rPr>
          <w:rFonts w:ascii="Times New Roman" w:hAnsi="Times New Roman"/>
          <w:sz w:val="24"/>
          <w:szCs w:val="24"/>
          <w:lang w:eastAsia="ru-RU"/>
        </w:rPr>
        <w:t>7</w:t>
      </w:r>
      <w:r w:rsidRPr="006E37A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семи</w:t>
      </w:r>
      <w:r w:rsidRPr="00B37026">
        <w:rPr>
          <w:rFonts w:ascii="Times New Roman" w:hAnsi="Times New Roman"/>
          <w:sz w:val="24"/>
          <w:szCs w:val="24"/>
          <w:lang w:eastAsia="ru-RU"/>
        </w:rPr>
        <w:t>) рабочих дней с даты получения письменного запроса от Жертвователя (его представителя) о предоставлении информации (в том числе документов) предоставлять всю запрашиваемую информацию (документы)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B3712" w:rsidRPr="00E36B79" w:rsidRDefault="007B3712" w:rsidP="00E36B79">
      <w:pPr>
        <w:pStyle w:val="13"/>
        <w:numPr>
          <w:ilvl w:val="1"/>
          <w:numId w:val="4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549CD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C549CD">
        <w:rPr>
          <w:rFonts w:ascii="Times New Roman" w:hAnsi="Times New Roman"/>
          <w:sz w:val="24"/>
          <w:szCs w:val="24"/>
          <w:lang w:eastAsia="ru-RU"/>
        </w:rPr>
        <w:t xml:space="preserve"> обязуется ежегодно по запросу по истечении календарного год</w:t>
      </w:r>
      <w:r>
        <w:rPr>
          <w:rFonts w:ascii="Times New Roman" w:hAnsi="Times New Roman"/>
          <w:sz w:val="24"/>
          <w:szCs w:val="24"/>
          <w:lang w:eastAsia="ru-RU"/>
        </w:rPr>
        <w:t>а в течение первого квартала</w:t>
      </w:r>
      <w:r w:rsidRPr="00591E14">
        <w:rPr>
          <w:rFonts w:ascii="Times New Roman" w:hAnsi="Times New Roman"/>
          <w:sz w:val="24"/>
          <w:szCs w:val="24"/>
          <w:lang w:eastAsia="ru-RU"/>
        </w:rPr>
        <w:t>, а по истечению срока действия договора – в течение одного месяца, сделать сверку произведенных</w:t>
      </w:r>
      <w:r w:rsidRPr="00C549CD">
        <w:rPr>
          <w:rFonts w:ascii="Times New Roman" w:hAnsi="Times New Roman"/>
          <w:sz w:val="24"/>
          <w:szCs w:val="24"/>
          <w:lang w:eastAsia="ru-RU"/>
        </w:rPr>
        <w:t xml:space="preserve"> пожертвований 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предоставить Жертвователю отчет </w:t>
      </w:r>
      <w:r w:rsidRPr="00C549CD">
        <w:rPr>
          <w:rFonts w:ascii="Times New Roman" w:hAnsi="Times New Roman"/>
          <w:sz w:val="24"/>
          <w:szCs w:val="24"/>
          <w:lang w:eastAsia="ru-RU"/>
        </w:rPr>
        <w:t>о целе</w:t>
      </w:r>
      <w:r>
        <w:rPr>
          <w:rFonts w:ascii="Times New Roman" w:hAnsi="Times New Roman"/>
          <w:sz w:val="24"/>
          <w:szCs w:val="24"/>
          <w:lang w:eastAsia="ru-RU"/>
        </w:rPr>
        <w:t xml:space="preserve">вом использовании пожертвований, составленный </w:t>
      </w:r>
      <w:r w:rsidRPr="001B563D">
        <w:rPr>
          <w:rFonts w:ascii="Times New Roman" w:hAnsi="Times New Roman"/>
          <w:sz w:val="24"/>
          <w:szCs w:val="24"/>
          <w:lang w:eastAsia="ru-RU"/>
        </w:rPr>
        <w:t>по форме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563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D329BA">
        <w:rPr>
          <w:rFonts w:ascii="Times New Roman" w:hAnsi="Times New Roman"/>
          <w:b/>
          <w:sz w:val="24"/>
          <w:szCs w:val="24"/>
          <w:lang w:eastAsia="ru-RU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1B563D">
        <w:rPr>
          <w:rFonts w:ascii="Times New Roman" w:hAnsi="Times New Roman"/>
          <w:sz w:val="24"/>
          <w:szCs w:val="24"/>
          <w:lang w:eastAsia="ru-RU"/>
        </w:rPr>
        <w:t xml:space="preserve"> к Договору с обязательным приложением надлежаще удостоверенных копий и иных документов, подтверждающих расходование Пожертвования (договоров, </w:t>
      </w:r>
      <w:r>
        <w:rPr>
          <w:rFonts w:ascii="Times New Roman" w:hAnsi="Times New Roman"/>
          <w:sz w:val="24"/>
          <w:szCs w:val="24"/>
          <w:lang w:eastAsia="ru-RU"/>
        </w:rPr>
        <w:t>платежных поручений</w:t>
      </w:r>
      <w:r w:rsidRPr="001B563D">
        <w:rPr>
          <w:rFonts w:ascii="Times New Roman" w:hAnsi="Times New Roman"/>
          <w:sz w:val="24"/>
          <w:szCs w:val="24"/>
          <w:lang w:eastAsia="ru-RU"/>
        </w:rPr>
        <w:t>, чеков, расписок</w:t>
      </w:r>
      <w:r>
        <w:rPr>
          <w:rFonts w:ascii="Times New Roman" w:hAnsi="Times New Roman"/>
          <w:sz w:val="24"/>
          <w:szCs w:val="24"/>
          <w:lang w:eastAsia="ru-RU"/>
        </w:rPr>
        <w:t>, актов приема-передачи, фото-, видеоматериалов</w:t>
      </w:r>
      <w:r w:rsidRPr="001B563D">
        <w:rPr>
          <w:rFonts w:ascii="Times New Roman" w:hAnsi="Times New Roman"/>
          <w:sz w:val="24"/>
          <w:szCs w:val="24"/>
          <w:lang w:eastAsia="ru-RU"/>
        </w:rPr>
        <w:t xml:space="preserve"> и пр.)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16EED">
        <w:rPr>
          <w:rFonts w:ascii="Times New Roman" w:hAnsi="Times New Roman"/>
          <w:sz w:val="24"/>
          <w:szCs w:val="24"/>
          <w:lang w:eastAsia="ru-RU"/>
        </w:rPr>
        <w:t xml:space="preserve">Подтверждающие документы также могут быть предоставлены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по согласованию Сторон в необходимом объеме </w:t>
      </w:r>
      <w:r w:rsidRPr="00E16EED">
        <w:rPr>
          <w:rFonts w:ascii="Times New Roman" w:hAnsi="Times New Roman"/>
          <w:sz w:val="24"/>
          <w:szCs w:val="24"/>
          <w:lang w:eastAsia="ru-RU"/>
        </w:rPr>
        <w:t>в электронном виде (реестры выплат и пр.) в виде зашифрованных файлов с целью соблюдения требований о неразглашении персональных данных либо иным электронным способом.</w:t>
      </w:r>
    </w:p>
    <w:p w:rsidR="007B3712" w:rsidRPr="00B25772" w:rsidRDefault="007B3712" w:rsidP="007B3712">
      <w:pPr>
        <w:pStyle w:val="13"/>
        <w:numPr>
          <w:ilvl w:val="1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25772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B25772">
        <w:rPr>
          <w:rFonts w:ascii="Times New Roman" w:hAnsi="Times New Roman"/>
          <w:sz w:val="24"/>
          <w:szCs w:val="24"/>
          <w:lang w:eastAsia="ru-RU"/>
        </w:rPr>
        <w:t xml:space="preserve"> обязуется:</w:t>
      </w:r>
    </w:p>
    <w:p w:rsidR="007B3712" w:rsidRPr="001B563D" w:rsidRDefault="007B3712" w:rsidP="007B3712">
      <w:pPr>
        <w:pStyle w:val="13"/>
        <w:numPr>
          <w:ilvl w:val="1"/>
          <w:numId w:val="5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B563D">
        <w:rPr>
          <w:rFonts w:ascii="Times New Roman" w:hAnsi="Times New Roman"/>
          <w:sz w:val="24"/>
          <w:szCs w:val="24"/>
          <w:lang w:eastAsia="ru-RU"/>
        </w:rPr>
        <w:t xml:space="preserve">ести обособленный учет всех операций по использованию денежных средств Пожертвования, в отношении которого Жертвователем установлено целевое назначение; </w:t>
      </w:r>
    </w:p>
    <w:p w:rsidR="007B3712" w:rsidRPr="00E36B79" w:rsidRDefault="007B3712" w:rsidP="00E36B79">
      <w:pPr>
        <w:pStyle w:val="13"/>
        <w:numPr>
          <w:ilvl w:val="1"/>
          <w:numId w:val="50"/>
        </w:numPr>
        <w:spacing w:after="120"/>
        <w:ind w:left="357" w:firstLine="6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63D">
        <w:rPr>
          <w:rFonts w:ascii="Times New Roman" w:hAnsi="Times New Roman"/>
          <w:sz w:val="24"/>
          <w:szCs w:val="24"/>
          <w:lang w:eastAsia="ru-RU"/>
        </w:rPr>
        <w:t>ис</w:t>
      </w:r>
      <w:r>
        <w:rPr>
          <w:rFonts w:ascii="Times New Roman" w:hAnsi="Times New Roman"/>
          <w:sz w:val="24"/>
          <w:szCs w:val="24"/>
          <w:lang w:eastAsia="ru-RU"/>
        </w:rPr>
        <w:t>пользовать Пожертвование в срок, указанный в Приложении 1.</w:t>
      </w:r>
    </w:p>
    <w:p w:rsidR="007B3712" w:rsidRPr="00E36B79" w:rsidRDefault="007B3712" w:rsidP="00E36B79">
      <w:pPr>
        <w:pStyle w:val="13"/>
        <w:numPr>
          <w:ilvl w:val="1"/>
          <w:numId w:val="47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0660">
        <w:rPr>
          <w:rFonts w:ascii="Times New Roman" w:hAnsi="Times New Roman"/>
          <w:sz w:val="24"/>
          <w:szCs w:val="24"/>
          <w:lang w:eastAsia="ru-RU"/>
        </w:rPr>
        <w:t>Административно-хозяйственные расходы</w:t>
      </w:r>
      <w:r>
        <w:rPr>
          <w:rStyle w:val="afa"/>
          <w:rFonts w:ascii="Times New Roman" w:hAnsi="Times New Roman"/>
          <w:sz w:val="24"/>
          <w:szCs w:val="24"/>
          <w:lang w:eastAsia="ru-RU"/>
        </w:rPr>
        <w:footnoteReference w:id="1"/>
      </w:r>
      <w:r w:rsidRPr="002106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Благополучателя</w:t>
      </w:r>
      <w:proofErr w:type="spellEnd"/>
      <w:r w:rsidRPr="00210660"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Pr="00210996">
        <w:rPr>
          <w:rFonts w:ascii="Times New Roman" w:hAnsi="Times New Roman"/>
          <w:sz w:val="24"/>
          <w:szCs w:val="24"/>
          <w:lang w:eastAsia="ru-RU"/>
        </w:rPr>
        <w:t xml:space="preserve">должны превышать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210996">
        <w:rPr>
          <w:rFonts w:ascii="Times New Roman" w:hAnsi="Times New Roman"/>
          <w:sz w:val="24"/>
          <w:szCs w:val="24"/>
          <w:lang w:eastAsia="ru-RU"/>
        </w:rPr>
        <w:t xml:space="preserve">% от суммы всех пожертвований, направленных Жертвователем в адрес </w:t>
      </w:r>
      <w:proofErr w:type="spellStart"/>
      <w:r w:rsidRPr="00210996">
        <w:rPr>
          <w:rFonts w:ascii="Times New Roman" w:hAnsi="Times New Roman"/>
          <w:sz w:val="24"/>
          <w:szCs w:val="24"/>
          <w:lang w:eastAsia="ru-RU"/>
        </w:rPr>
        <w:t>Благополучателя</w:t>
      </w:r>
      <w:proofErr w:type="spellEnd"/>
      <w:r w:rsidRPr="00210996">
        <w:rPr>
          <w:rFonts w:ascii="Times New Roman" w:hAnsi="Times New Roman"/>
          <w:sz w:val="24"/>
          <w:szCs w:val="24"/>
          <w:lang w:eastAsia="ru-RU"/>
        </w:rPr>
        <w:t>.</w:t>
      </w:r>
    </w:p>
    <w:p w:rsidR="007B3712" w:rsidRPr="00210996" w:rsidRDefault="007B3712" w:rsidP="007B3712">
      <w:pPr>
        <w:pStyle w:val="13"/>
        <w:numPr>
          <w:ilvl w:val="1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обязуется в случае исключения его из Реестра </w:t>
      </w:r>
      <w:r w:rsidRPr="004A307D">
        <w:rPr>
          <w:rFonts w:ascii="Times New Roman" w:hAnsi="Times New Roman"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Pr="003C472B">
        <w:rPr>
          <w:rFonts w:ascii="Times New Roman" w:hAnsi="Times New Roman"/>
          <w:sz w:val="24"/>
          <w:szCs w:val="24"/>
          <w:lang w:eastAsia="ru-RU"/>
        </w:rPr>
        <w:t xml:space="preserve">не позднее 3 (трех) рабочих дней с даты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исключения информировать об этом Жертвователя, а также ООО «Центр корпоративных решений»</w:t>
      </w:r>
      <w:r>
        <w:rPr>
          <w:rStyle w:val="afa"/>
          <w:rFonts w:ascii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B3712" w:rsidRPr="00210660" w:rsidRDefault="007B3712" w:rsidP="007B3712">
      <w:pPr>
        <w:numPr>
          <w:ilvl w:val="0"/>
          <w:numId w:val="47"/>
        </w:numPr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660">
        <w:rPr>
          <w:rFonts w:ascii="Times New Roman" w:hAnsi="Times New Roman"/>
          <w:b/>
          <w:bCs/>
          <w:sz w:val="24"/>
          <w:szCs w:val="24"/>
        </w:rPr>
        <w:t>Порядок разрешения споров</w:t>
      </w:r>
    </w:p>
    <w:p w:rsidR="007B3712" w:rsidRPr="00E36B79" w:rsidRDefault="007B3712" w:rsidP="00E36B79">
      <w:pPr>
        <w:numPr>
          <w:ilvl w:val="1"/>
          <w:numId w:val="47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0660">
        <w:rPr>
          <w:rFonts w:ascii="Times New Roman" w:hAnsi="Times New Roman"/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7B3712" w:rsidRPr="00210660" w:rsidRDefault="007B3712" w:rsidP="007B3712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0660">
        <w:rPr>
          <w:rFonts w:ascii="Times New Roman" w:hAnsi="Times New Roman"/>
          <w:sz w:val="24"/>
          <w:szCs w:val="24"/>
        </w:rPr>
        <w:t>В случае, если стороны не придут к соглашению, споры разрешаются в соответствии с действующим законодательством РФ.</w:t>
      </w:r>
    </w:p>
    <w:p w:rsidR="007B3712" w:rsidRPr="00210660" w:rsidRDefault="007B3712" w:rsidP="007B3712">
      <w:pPr>
        <w:spacing w:before="24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660"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7B3712" w:rsidRDefault="007B3712" w:rsidP="00E36B79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10660">
        <w:rPr>
          <w:rFonts w:ascii="Times New Roman" w:hAnsi="Times New Roman"/>
          <w:sz w:val="24"/>
          <w:szCs w:val="24"/>
        </w:rPr>
        <w:t xml:space="preserve">4.1. Договор </w:t>
      </w:r>
      <w:r>
        <w:rPr>
          <w:rFonts w:ascii="Times New Roman" w:hAnsi="Times New Roman"/>
          <w:sz w:val="24"/>
          <w:szCs w:val="24"/>
        </w:rPr>
        <w:t xml:space="preserve">вступает в силу с </w:t>
      </w:r>
      <w:r w:rsidRPr="005D7220">
        <w:rPr>
          <w:rFonts w:ascii="Times New Roman" w:hAnsi="Times New Roman"/>
          <w:sz w:val="24"/>
          <w:szCs w:val="24"/>
        </w:rPr>
        <w:t>момента подписания и распространяет свое действие на правоотношения между Сторонами, возникшие с _________ года</w:t>
      </w:r>
      <w:r>
        <w:rPr>
          <w:rStyle w:val="afa"/>
          <w:rFonts w:ascii="Times New Roman" w:hAnsi="Times New Roman"/>
          <w:sz w:val="24"/>
          <w:szCs w:val="24"/>
        </w:rPr>
        <w:footnoteReference w:id="3"/>
      </w:r>
      <w:r w:rsidRPr="005D7220">
        <w:rPr>
          <w:rFonts w:ascii="Times New Roman" w:hAnsi="Times New Roman"/>
          <w:sz w:val="24"/>
          <w:szCs w:val="24"/>
        </w:rPr>
        <w:t>. Договор действует до _________ г.</w:t>
      </w:r>
      <w:r w:rsidRPr="00210660">
        <w:rPr>
          <w:rFonts w:ascii="Times New Roman" w:hAnsi="Times New Roman"/>
          <w:sz w:val="24"/>
          <w:szCs w:val="24"/>
        </w:rPr>
        <w:t xml:space="preserve"> </w:t>
      </w:r>
    </w:p>
    <w:p w:rsidR="007B3712" w:rsidRDefault="007B3712" w:rsidP="007B371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4.2. </w:t>
      </w:r>
      <w:r w:rsidRPr="00B700A0">
        <w:rPr>
          <w:rFonts w:ascii="Times New Roman" w:eastAsia="Calibri" w:hAnsi="Times New Roman" w:cs="Calibri"/>
          <w:sz w:val="24"/>
          <w:szCs w:val="24"/>
        </w:rPr>
        <w:t>Жертвователь</w:t>
      </w:r>
      <w:r w:rsidRPr="00210660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порядке, о чем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Pr="00210660">
        <w:rPr>
          <w:rFonts w:ascii="Times New Roman" w:hAnsi="Times New Roman"/>
          <w:sz w:val="24"/>
          <w:szCs w:val="24"/>
        </w:rPr>
        <w:t xml:space="preserve"> уведомляется в письменной форме. При этом прекращаются обязательства </w:t>
      </w:r>
      <w:r>
        <w:rPr>
          <w:rFonts w:ascii="Times New Roman" w:hAnsi="Times New Roman"/>
          <w:sz w:val="24"/>
          <w:szCs w:val="24"/>
        </w:rPr>
        <w:t>Жертвователя</w:t>
      </w:r>
      <w:r w:rsidRPr="00210660">
        <w:rPr>
          <w:rFonts w:ascii="Times New Roman" w:hAnsi="Times New Roman"/>
          <w:sz w:val="24"/>
          <w:szCs w:val="24"/>
        </w:rPr>
        <w:t xml:space="preserve"> по передаче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 w:rsidRPr="00210660">
        <w:rPr>
          <w:rFonts w:ascii="Times New Roman" w:hAnsi="Times New Roman"/>
          <w:sz w:val="24"/>
          <w:szCs w:val="24"/>
        </w:rPr>
        <w:t xml:space="preserve"> целевых благотворительных пожертвований.</w:t>
      </w:r>
    </w:p>
    <w:p w:rsidR="007B3712" w:rsidRPr="00192569" w:rsidRDefault="007B3712" w:rsidP="007B3712">
      <w:pPr>
        <w:pStyle w:val="13"/>
        <w:numPr>
          <w:ilvl w:val="0"/>
          <w:numId w:val="49"/>
        </w:num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2569">
        <w:rPr>
          <w:rFonts w:ascii="Times New Roman" w:hAnsi="Times New Roman"/>
          <w:b/>
          <w:sz w:val="24"/>
          <w:szCs w:val="24"/>
          <w:lang w:eastAsia="ru-RU"/>
        </w:rPr>
        <w:t>Конфиденциальность</w:t>
      </w:r>
    </w:p>
    <w:p w:rsidR="007B3712" w:rsidRPr="00E36B79" w:rsidRDefault="007B3712" w:rsidP="00E36B79">
      <w:pPr>
        <w:numPr>
          <w:ilvl w:val="1"/>
          <w:numId w:val="49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2569">
        <w:rPr>
          <w:rFonts w:ascii="Times New Roman" w:hAnsi="Times New Roman"/>
          <w:sz w:val="24"/>
          <w:szCs w:val="24"/>
        </w:rPr>
        <w:t>Стороны обязуются сохранять строгую конф</w:t>
      </w:r>
      <w:r>
        <w:rPr>
          <w:rFonts w:ascii="Times New Roman" w:hAnsi="Times New Roman"/>
          <w:sz w:val="24"/>
          <w:szCs w:val="24"/>
        </w:rPr>
        <w:t>иденциальность условий Договора</w:t>
      </w:r>
      <w:r w:rsidRPr="00192569">
        <w:rPr>
          <w:rFonts w:ascii="Times New Roman" w:hAnsi="Times New Roman"/>
          <w:sz w:val="24"/>
          <w:szCs w:val="24"/>
        </w:rPr>
        <w:t xml:space="preserve"> и иной информации, полученной Сторонами в соответствии с Договором, а также всех прочих не общедоступных сведений, касающихся Сторон и / или связанных с заключением и исполнением Договора (далее по тексту – «Конфиденциальная информация») и принять все возможные меры, чтобы предохранить полученную информацию от разглашения.</w:t>
      </w:r>
    </w:p>
    <w:p w:rsidR="007B3712" w:rsidRPr="00192569" w:rsidRDefault="007B3712" w:rsidP="00E36B79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92569">
        <w:rPr>
          <w:rFonts w:ascii="Times New Roman" w:hAnsi="Times New Roman"/>
          <w:sz w:val="24"/>
          <w:szCs w:val="24"/>
        </w:rPr>
        <w:t>2. Обязат</w:t>
      </w:r>
      <w:r w:rsidRPr="00767990">
        <w:rPr>
          <w:rFonts w:ascii="Times New Roman" w:hAnsi="Times New Roman"/>
          <w:sz w:val="24"/>
          <w:szCs w:val="24"/>
        </w:rPr>
        <w:t>ельства, указанные в пункте 5.</w:t>
      </w:r>
      <w:r>
        <w:rPr>
          <w:rFonts w:ascii="Times New Roman" w:hAnsi="Times New Roman"/>
          <w:sz w:val="24"/>
          <w:szCs w:val="24"/>
        </w:rPr>
        <w:t>1.</w:t>
      </w:r>
      <w:r w:rsidRPr="00192569">
        <w:rPr>
          <w:rFonts w:ascii="Times New Roman" w:hAnsi="Times New Roman"/>
          <w:sz w:val="24"/>
          <w:szCs w:val="24"/>
        </w:rPr>
        <w:t xml:space="preserve"> Договора, не применяются к сведениям, которые:</w:t>
      </w:r>
    </w:p>
    <w:p w:rsidR="007B3712" w:rsidRPr="00192569" w:rsidRDefault="007B3712" w:rsidP="00E36B79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</w:t>
      </w:r>
      <w:r>
        <w:rPr>
          <w:rFonts w:ascii="Times New Roman" w:hAnsi="Times New Roman"/>
          <w:sz w:val="24"/>
          <w:szCs w:val="24"/>
        </w:rPr>
        <w:tab/>
      </w:r>
      <w:r w:rsidRPr="00192569">
        <w:rPr>
          <w:rFonts w:ascii="Times New Roman" w:hAnsi="Times New Roman"/>
          <w:sz w:val="24"/>
          <w:szCs w:val="24"/>
        </w:rPr>
        <w:t>Являются общедоступными на момент их предоставления; либо</w:t>
      </w:r>
    </w:p>
    <w:p w:rsidR="007B3712" w:rsidRPr="00192569" w:rsidRDefault="007B3712" w:rsidP="00E36B79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ab/>
      </w:r>
      <w:r w:rsidRPr="00192569">
        <w:rPr>
          <w:rFonts w:ascii="Times New Roman" w:hAnsi="Times New Roman"/>
          <w:sz w:val="24"/>
          <w:szCs w:val="24"/>
        </w:rPr>
        <w:t>Впоследствии становятся общедоступными, кроме как вследствие нарушения обязательств, изложенных в Договоре; либо</w:t>
      </w:r>
    </w:p>
    <w:p w:rsidR="007B3712" w:rsidRPr="00192569" w:rsidRDefault="007B3712" w:rsidP="00E36B79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</w:t>
      </w:r>
      <w:r>
        <w:rPr>
          <w:rFonts w:ascii="Times New Roman" w:hAnsi="Times New Roman"/>
          <w:sz w:val="24"/>
          <w:szCs w:val="24"/>
        </w:rPr>
        <w:tab/>
      </w:r>
      <w:r w:rsidRPr="00192569">
        <w:rPr>
          <w:rFonts w:ascii="Times New Roman" w:hAnsi="Times New Roman"/>
          <w:sz w:val="24"/>
          <w:szCs w:val="24"/>
        </w:rPr>
        <w:t>Уже находятся в законном владении Стороны либо впоследствии законно получены Стороной от третьей стороны; либо</w:t>
      </w:r>
    </w:p>
    <w:p w:rsidR="007B3712" w:rsidRPr="00192569" w:rsidRDefault="007B3712" w:rsidP="00E36B79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5.2.4.</w:t>
      </w:r>
      <w:r>
        <w:rPr>
          <w:rFonts w:ascii="Times New Roman" w:hAnsi="Times New Roman"/>
          <w:sz w:val="24"/>
          <w:szCs w:val="24"/>
        </w:rPr>
        <w:tab/>
      </w:r>
      <w:r w:rsidRPr="00192569">
        <w:rPr>
          <w:rFonts w:ascii="Times New Roman" w:hAnsi="Times New Roman"/>
          <w:sz w:val="24"/>
          <w:szCs w:val="24"/>
        </w:rPr>
        <w:t>Должны быть разглашены в силу закона, положения или решения любого государственного органа.</w:t>
      </w:r>
    </w:p>
    <w:p w:rsidR="007B3712" w:rsidRDefault="007B3712" w:rsidP="007B3712">
      <w:pPr>
        <w:pStyle w:val="13"/>
        <w:spacing w:before="24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2569">
        <w:rPr>
          <w:rFonts w:ascii="Times New Roman" w:hAnsi="Times New Roman"/>
          <w:b/>
          <w:sz w:val="24"/>
          <w:szCs w:val="24"/>
          <w:lang w:eastAsia="ru-RU"/>
        </w:rPr>
        <w:t>6. Антикоррупционная оговорка</w:t>
      </w:r>
    </w:p>
    <w:p w:rsidR="007B3712" w:rsidRPr="00192569" w:rsidRDefault="007B3712" w:rsidP="00E36B79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92569">
        <w:rPr>
          <w:rFonts w:ascii="Times New Roman" w:hAnsi="Times New Roman"/>
          <w:sz w:val="24"/>
          <w:szCs w:val="24"/>
        </w:rPr>
        <w:t>1. 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её имени третьими лицами.</w:t>
      </w:r>
    </w:p>
    <w:p w:rsidR="007B3712" w:rsidRPr="00192569" w:rsidRDefault="007B3712" w:rsidP="00E36B79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9256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192569">
        <w:rPr>
          <w:rFonts w:ascii="Times New Roman" w:hAnsi="Times New Roman"/>
          <w:sz w:val="24"/>
          <w:szCs w:val="24"/>
        </w:rPr>
        <w:t>При исполнении Договора, заключенного между Сторонами, каждая Сторона гарантирует принятие мер, направленных на предотвращение нарушения применимого антико</w:t>
      </w:r>
      <w:r>
        <w:rPr>
          <w:rFonts w:ascii="Times New Roman" w:hAnsi="Times New Roman"/>
          <w:sz w:val="24"/>
          <w:szCs w:val="24"/>
        </w:rPr>
        <w:t>ррупционного законодательства.</w:t>
      </w:r>
    </w:p>
    <w:p w:rsidR="007B3712" w:rsidRPr="00192569" w:rsidRDefault="007B3712" w:rsidP="00E36B79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925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192569">
        <w:rPr>
          <w:rFonts w:ascii="Times New Roman" w:hAnsi="Times New Roman"/>
          <w:sz w:val="24"/>
          <w:szCs w:val="24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:rsidR="007B3712" w:rsidRPr="00192569" w:rsidRDefault="007B3712" w:rsidP="00E36B79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92569">
        <w:rPr>
          <w:rFonts w:ascii="Times New Roman" w:hAnsi="Times New Roman"/>
          <w:sz w:val="24"/>
          <w:szCs w:val="24"/>
        </w:rPr>
        <w:t>4. 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7B3712" w:rsidRPr="00210660" w:rsidRDefault="007B3712" w:rsidP="007B3712">
      <w:pPr>
        <w:spacing w:before="24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10660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7B3712" w:rsidRPr="00210660" w:rsidRDefault="007B3712" w:rsidP="00E36B79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</w:t>
      </w:r>
      <w:r w:rsidRPr="00210660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</w:t>
      </w:r>
      <w:r>
        <w:rPr>
          <w:rFonts w:ascii="Times New Roman" w:hAnsi="Times New Roman"/>
          <w:sz w:val="24"/>
          <w:szCs w:val="24"/>
        </w:rPr>
        <w:t>й из С</w:t>
      </w:r>
      <w:r w:rsidRPr="00210660">
        <w:rPr>
          <w:rFonts w:ascii="Times New Roman" w:hAnsi="Times New Roman"/>
          <w:sz w:val="24"/>
          <w:szCs w:val="24"/>
        </w:rPr>
        <w:t>торон.</w:t>
      </w:r>
    </w:p>
    <w:p w:rsidR="007B3712" w:rsidRPr="00210660" w:rsidRDefault="007B3712" w:rsidP="00E36B79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10660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 </w:t>
      </w:r>
      <w:r w:rsidRPr="00210660">
        <w:rPr>
          <w:rFonts w:ascii="Times New Roman" w:hAnsi="Times New Roman"/>
          <w:sz w:val="24"/>
          <w:szCs w:val="24"/>
        </w:rPr>
        <w:t xml:space="preserve">Все изменения и дополнения к настоящему договору оформляются в виде дополнительных соглашений к настоящему договору и являются его неотъемлемой частью. </w:t>
      </w:r>
    </w:p>
    <w:p w:rsidR="007B3712" w:rsidRDefault="007B3712" w:rsidP="00E36B79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10660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 </w:t>
      </w:r>
      <w:r w:rsidRPr="00210660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7B3712" w:rsidRPr="00210660" w:rsidRDefault="007B3712" w:rsidP="00E36B79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 Контактными лицами по настоящему договору являются со стороны Жертвователя: ______ (указать ФИО, должность, телефон, электронную почту); со стороны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 (указать ФИО, должность, телефон, электронную почту).</w:t>
      </w:r>
    </w:p>
    <w:p w:rsidR="007B3712" w:rsidRPr="00210660" w:rsidRDefault="007B3712" w:rsidP="007B3712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210660">
        <w:rPr>
          <w:rFonts w:ascii="Times New Roman" w:hAnsi="Times New Roman"/>
          <w:b/>
          <w:bCs/>
          <w:sz w:val="24"/>
          <w:szCs w:val="24"/>
        </w:rPr>
        <w:t>. Адреса и реквизиты Сторон:</w:t>
      </w:r>
    </w:p>
    <w:tbl>
      <w:tblPr>
        <w:tblW w:w="10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965"/>
      </w:tblGrid>
      <w:tr w:rsidR="007B3712" w:rsidRPr="001D1493" w:rsidTr="00F46EBF">
        <w:trPr>
          <w:trHeight w:val="376"/>
          <w:jc w:val="center"/>
        </w:trPr>
        <w:tc>
          <w:tcPr>
            <w:tcW w:w="5387" w:type="dxa"/>
          </w:tcPr>
          <w:p w:rsidR="007B3712" w:rsidRPr="00210660" w:rsidRDefault="007B3712" w:rsidP="00F46EBF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06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Жертвователь</w:t>
            </w:r>
          </w:p>
        </w:tc>
        <w:tc>
          <w:tcPr>
            <w:tcW w:w="4965" w:type="dxa"/>
          </w:tcPr>
          <w:p w:rsidR="007B3712" w:rsidRPr="00210660" w:rsidRDefault="007B3712" w:rsidP="00F46EBF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3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Благополучатель</w:t>
            </w:r>
            <w:proofErr w:type="spellEnd"/>
          </w:p>
        </w:tc>
      </w:tr>
      <w:tr w:rsidR="007B3712" w:rsidRPr="001D1493" w:rsidTr="00F46EBF">
        <w:trPr>
          <w:trHeight w:val="557"/>
          <w:jc w:val="center"/>
        </w:trPr>
        <w:tc>
          <w:tcPr>
            <w:tcW w:w="5387" w:type="dxa"/>
          </w:tcPr>
          <w:tbl>
            <w:tblPr>
              <w:tblpPr w:leftFromText="180" w:rightFromText="180" w:vertAnchor="text" w:horzAnchor="margin" w:tblpY="138"/>
              <w:tblOverlap w:val="never"/>
              <w:tblW w:w="482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23"/>
            </w:tblGrid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nil"/>
                    <w:bottom w:val="single" w:sz="4" w:space="0" w:color="auto"/>
                  </w:tcBorders>
                </w:tcPr>
                <w:p w:rsidR="007B3712" w:rsidRPr="00E36B79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 </w:t>
                  </w:r>
                  <w:r w:rsidR="00E36B79" w:rsidRPr="00E36B79">
                    <w:rPr>
                      <w:rFonts w:ascii="Times New Roman" w:hAnsi="Times New Roman"/>
                      <w:sz w:val="24"/>
                      <w:szCs w:val="24"/>
                    </w:rPr>
                    <w:t>6658084667</w:t>
                  </w: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КПП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660850001</w:t>
                  </w:r>
                </w:p>
              </w:tc>
            </w:tr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Полное наименование </w:t>
                  </w:r>
                </w:p>
                <w:p w:rsidR="007B3712" w:rsidRPr="005D7220" w:rsidRDefault="00E36B79" w:rsidP="00E36B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 с ограниченной ответственностью «ВИЗ-Сталь»</w:t>
                  </w:r>
                </w:p>
              </w:tc>
            </w:tr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Краткое наименование 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</w:rPr>
                    <w:t>ООО «ВИЗ-Сталь»</w:t>
                  </w:r>
                </w:p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3712" w:rsidRPr="005D7220" w:rsidTr="00F46EBF">
              <w:trPr>
                <w:trHeight w:val="494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Адрес местонахождения с указанием почтового индекса 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</w:rPr>
                    <w:t xml:space="preserve">620028, г. Екатеринбург, ул. Кирова, 28 </w:t>
                  </w:r>
                </w:p>
              </w:tc>
            </w:tr>
            <w:tr w:rsidR="007B3712" w:rsidRPr="005D7220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адрес 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</w:rPr>
                    <w:t>620108, г. Екатеринбург, ул. Кирова, 28, ГСП-714</w:t>
                  </w:r>
                </w:p>
              </w:tc>
            </w:tr>
            <w:tr w:rsidR="007B3712" w:rsidRPr="005D7220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>Вид отрасли (деятельности)</w:t>
                  </w:r>
                </w:p>
              </w:tc>
            </w:tr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E36B79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ОКВЭД </w:t>
                  </w:r>
                  <w:r w:rsidR="00E36B79" w:rsidRPr="00E36B7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</w:rPr>
                    <w:t>4.10.4. Производство листового холоднокатаного стального проката</w:t>
                  </w:r>
                </w:p>
              </w:tc>
            </w:tr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</w:rPr>
                    <w:t>48576703</w:t>
                  </w:r>
                </w:p>
              </w:tc>
            </w:tr>
            <w:tr w:rsidR="007B3712" w:rsidRPr="005D7220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</w:tr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Телетайп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(если применимо)</w:t>
                  </w:r>
                </w:p>
              </w:tc>
            </w:tr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E36B79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Электронная почта </w:t>
                  </w:r>
                  <w:hyperlink r:id="rId8" w:history="1">
                    <w:r w:rsidR="00E36B79" w:rsidRPr="0061728D">
                      <w:rPr>
                        <w:rStyle w:val="ab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viz</w:t>
                    </w:r>
                    <w:r w:rsidR="00E36B79" w:rsidRPr="00E36B79">
                      <w:rPr>
                        <w:rStyle w:val="ab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E36B79" w:rsidRPr="0061728D">
                      <w:rPr>
                        <w:rStyle w:val="ab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steel</w:t>
                    </w:r>
                    <w:r w:rsidR="00E36B79" w:rsidRPr="00E36B79">
                      <w:rPr>
                        <w:rStyle w:val="ab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E36B79" w:rsidRPr="0061728D">
                      <w:rPr>
                        <w:rStyle w:val="ab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nlmk</w:t>
                    </w:r>
                    <w:r w:rsidR="00E36B79" w:rsidRPr="00E36B79">
                      <w:rPr>
                        <w:rStyle w:val="ab"/>
                        <w:rFonts w:ascii="Times New Roman" w:hAnsi="Times New Roman"/>
                        <w:sz w:val="24"/>
                        <w:szCs w:val="24"/>
                      </w:rPr>
                      <w:t>..</w:t>
                    </w:r>
                    <w:r w:rsidR="00E36B79" w:rsidRPr="0061728D">
                      <w:rPr>
                        <w:rStyle w:val="ab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  <w:r w:rsidR="00E36B79" w:rsidRPr="00E36B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3712" w:rsidRPr="005D7220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Тел/факс </w:t>
                  </w:r>
                </w:p>
              </w:tc>
            </w:tr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р/счета 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</w:rPr>
                    <w:t>407 028 108 165 400 335 79 в Свердловском отделении №7003</w:t>
                  </w:r>
                </w:p>
              </w:tc>
            </w:tr>
            <w:tr w:rsidR="007B3712" w:rsidRPr="005D722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банка </w:t>
                  </w:r>
                </w:p>
                <w:p w:rsidR="007B3712" w:rsidRPr="005D7220" w:rsidRDefault="00E36B79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Уральский банк ПАО «Сбербанк»</w:t>
                  </w:r>
                </w:p>
              </w:tc>
            </w:tr>
            <w:tr w:rsidR="007B3712" w:rsidRPr="005D7220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</w:rPr>
                    <w:t>046577674</w:t>
                  </w:r>
                </w:p>
              </w:tc>
            </w:tr>
            <w:tr w:rsidR="007B3712" w:rsidRPr="005D7220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5D722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22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корсчета </w:t>
                  </w:r>
                  <w:r w:rsidR="00E36B79">
                    <w:rPr>
                      <w:rFonts w:ascii="Times New Roman" w:hAnsi="Times New Roman"/>
                      <w:sz w:val="24"/>
                      <w:szCs w:val="24"/>
                    </w:rPr>
                    <w:t xml:space="preserve"> 301 018 105 000 000 006 74</w:t>
                  </w:r>
                </w:p>
              </w:tc>
            </w:tr>
          </w:tbl>
          <w:p w:rsidR="007B3712" w:rsidRPr="005D7220" w:rsidRDefault="007B3712" w:rsidP="00F46EBF">
            <w:pPr>
              <w:tabs>
                <w:tab w:val="left" w:pos="648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965" w:type="dxa"/>
          </w:tcPr>
          <w:tbl>
            <w:tblPr>
              <w:tblpPr w:leftFromText="180" w:rightFromText="180" w:vertAnchor="text" w:horzAnchor="margin" w:tblpY="138"/>
              <w:tblOverlap w:val="never"/>
              <w:tblW w:w="482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23"/>
            </w:tblGrid>
            <w:tr w:rsidR="007B3712" w:rsidRPr="00210660" w:rsidTr="00F46EBF">
              <w:trPr>
                <w:trHeight w:val="239"/>
              </w:trPr>
              <w:tc>
                <w:tcPr>
                  <w:tcW w:w="4823" w:type="dxa"/>
                  <w:tcBorders>
                    <w:top w:val="nil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ИНН         КПП </w:t>
                  </w:r>
                </w:p>
              </w:tc>
            </w:tr>
            <w:tr w:rsidR="007B3712" w:rsidRPr="0021066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Полное наименование </w:t>
                  </w:r>
                </w:p>
              </w:tc>
            </w:tr>
            <w:tr w:rsidR="007B3712" w:rsidRPr="00210660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Default="007B3712" w:rsidP="00AC19D1">
                  <w:r w:rsidRPr="004B3EA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Краткое наименование </w:t>
                  </w:r>
                </w:p>
              </w:tc>
            </w:tr>
            <w:tr w:rsidR="007B3712" w:rsidRPr="001D1493" w:rsidTr="00F46EBF">
              <w:trPr>
                <w:trHeight w:val="494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местонахождения с указанием почтового индекса </w:t>
                  </w:r>
                </w:p>
              </w:tc>
            </w:tr>
            <w:tr w:rsidR="007B3712" w:rsidRPr="001D1493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Почтовый адрес 39800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РФ, Липецкая область, г. Липецк,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 лет НЛМК</w:t>
                  </w: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д.11А</w:t>
                  </w:r>
                </w:p>
              </w:tc>
            </w:tr>
            <w:tr w:rsidR="007B3712" w:rsidRPr="001D1493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3712" w:rsidRPr="001D1493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>Вид отрасли (деятельности)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B3712" w:rsidRPr="001D1493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ОКВЭД </w:t>
                  </w:r>
                </w:p>
              </w:tc>
            </w:tr>
            <w:tr w:rsidR="007B3712" w:rsidRPr="001D1493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</w:t>
                  </w:r>
                </w:p>
              </w:tc>
            </w:tr>
            <w:tr w:rsidR="007B3712" w:rsidRPr="001D1493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</w:tr>
            <w:tr w:rsidR="007B3712" w:rsidRPr="001D1493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F46E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3712" w:rsidRPr="001D1493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Электронная почта </w:t>
                  </w:r>
                </w:p>
              </w:tc>
            </w:tr>
            <w:tr w:rsidR="007B3712" w:rsidRPr="001D1493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Тел/факс </w:t>
                  </w:r>
                </w:p>
              </w:tc>
            </w:tr>
            <w:tr w:rsidR="007B3712" w:rsidRPr="001D1493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р/счета </w:t>
                  </w:r>
                </w:p>
              </w:tc>
            </w:tr>
            <w:tr w:rsidR="007B3712" w:rsidRPr="001D1493" w:rsidTr="00F46EBF">
              <w:trPr>
                <w:trHeight w:val="239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банка </w:t>
                  </w:r>
                </w:p>
              </w:tc>
            </w:tr>
            <w:tr w:rsidR="007B3712" w:rsidRPr="001D1493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</w:t>
                  </w:r>
                </w:p>
              </w:tc>
            </w:tr>
            <w:tr w:rsidR="007B3712" w:rsidRPr="001D1493" w:rsidTr="00F46EBF">
              <w:trPr>
                <w:trHeight w:val="256"/>
              </w:trPr>
              <w:tc>
                <w:tcPr>
                  <w:tcW w:w="48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3712" w:rsidRPr="00210660" w:rsidRDefault="007B3712" w:rsidP="00AC19D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66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корсчета </w:t>
                  </w:r>
                </w:p>
              </w:tc>
            </w:tr>
          </w:tbl>
          <w:p w:rsidR="007B3712" w:rsidRPr="00210660" w:rsidRDefault="007B3712" w:rsidP="00F46EBF">
            <w:pPr>
              <w:tabs>
                <w:tab w:val="left" w:pos="648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7B3712" w:rsidRDefault="007B3712" w:rsidP="007B371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3712" w:rsidRPr="00D96CA7" w:rsidRDefault="007B3712" w:rsidP="007B37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Жертвователь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Благополучатель</w:t>
      </w:r>
      <w:proofErr w:type="spellEnd"/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Должность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 ФИО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 ФИО</w:t>
      </w: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96CA7">
        <w:rPr>
          <w:rFonts w:ascii="Times New Roman" w:hAnsi="Times New Roman"/>
        </w:rPr>
        <w:t>М.П.</w:t>
      </w:r>
      <w:r w:rsidRPr="00D96CA7"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:rsidR="007B3712" w:rsidRDefault="007B3712" w:rsidP="007B3712">
      <w:pPr>
        <w:spacing w:line="280" w:lineRule="atLeast"/>
        <w:rPr>
          <w:rFonts w:ascii="Times New Roman" w:hAnsi="Times New Roman"/>
          <w:sz w:val="24"/>
          <w:szCs w:val="24"/>
        </w:rPr>
      </w:pPr>
    </w:p>
    <w:p w:rsidR="007B3712" w:rsidRPr="00DA1421" w:rsidRDefault="007B3712" w:rsidP="007B3712">
      <w:pPr>
        <w:spacing w:line="28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>
        <w:rPr>
          <w:rStyle w:val="afa"/>
          <w:rFonts w:ascii="Times New Roman" w:hAnsi="Times New Roman"/>
          <w:b/>
          <w:sz w:val="24"/>
          <w:szCs w:val="24"/>
        </w:rPr>
        <w:footnoteReference w:id="4"/>
      </w:r>
    </w:p>
    <w:p w:rsidR="007B3712" w:rsidRPr="00DA1421" w:rsidRDefault="007B3712" w:rsidP="007B3712">
      <w:pPr>
        <w:spacing w:line="280" w:lineRule="atLeast"/>
        <w:jc w:val="right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 xml:space="preserve">пожертвования </w:t>
      </w:r>
    </w:p>
    <w:p w:rsidR="007B3712" w:rsidRDefault="007B3712" w:rsidP="007B3712">
      <w:pPr>
        <w:spacing w:line="280" w:lineRule="atLeast"/>
        <w:jc w:val="right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>№ _____________от ____________ г</w:t>
      </w:r>
      <w:r>
        <w:rPr>
          <w:rFonts w:ascii="Times New Roman" w:hAnsi="Times New Roman"/>
          <w:sz w:val="24"/>
          <w:szCs w:val="24"/>
        </w:rPr>
        <w:t>.</w:t>
      </w:r>
    </w:p>
    <w:p w:rsidR="007B3712" w:rsidRDefault="007B3712" w:rsidP="007B3712">
      <w:pPr>
        <w:spacing w:line="280" w:lineRule="atLeast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B3712" w:rsidRPr="00230D4C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 w:rsidRPr="00230D4C">
        <w:rPr>
          <w:rFonts w:cs="Calibri"/>
          <w:caps/>
          <w:sz w:val="24"/>
          <w:szCs w:val="24"/>
        </w:rPr>
        <w:t xml:space="preserve">Форма </w:t>
      </w:r>
      <w:r>
        <w:rPr>
          <w:rFonts w:cs="Calibri"/>
          <w:caps/>
          <w:sz w:val="24"/>
          <w:szCs w:val="24"/>
        </w:rPr>
        <w:t>ПРИЛОЖЕНИЯ 1</w:t>
      </w:r>
    </w:p>
    <w:p w:rsidR="007B3712" w:rsidRPr="00230D4C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 w:rsidRPr="00230D4C">
        <w:rPr>
          <w:rFonts w:cs="Calibri"/>
          <w:caps/>
          <w:sz w:val="24"/>
          <w:szCs w:val="24"/>
        </w:rPr>
        <w:t>**НАЧАЛО ФОРМЫ**</w:t>
      </w:r>
    </w:p>
    <w:p w:rsidR="007B3712" w:rsidRDefault="007B3712" w:rsidP="007B3712">
      <w:pPr>
        <w:spacing w:line="28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Приложение № ______</w:t>
      </w:r>
    </w:p>
    <w:p w:rsidR="007B3712" w:rsidRDefault="007B3712" w:rsidP="007B3712">
      <w:pPr>
        <w:spacing w:line="28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>пожертвования № _____________от ____________ г.</w:t>
      </w:r>
    </w:p>
    <w:p w:rsidR="007B3712" w:rsidRPr="00D329BA" w:rsidRDefault="007B3712" w:rsidP="007B3712">
      <w:pPr>
        <w:spacing w:line="280" w:lineRule="atLeast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D329BA">
        <w:rPr>
          <w:rFonts w:ascii="Times New Roman" w:eastAsia="Calibri" w:hAnsi="Times New Roman"/>
          <w:color w:val="000000"/>
          <w:sz w:val="24"/>
          <w:szCs w:val="24"/>
        </w:rPr>
        <w:t>«____»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329BA">
        <w:rPr>
          <w:rFonts w:ascii="Times New Roman" w:eastAsia="Calibri" w:hAnsi="Times New Roman"/>
          <w:color w:val="000000"/>
          <w:sz w:val="24"/>
          <w:szCs w:val="24"/>
        </w:rPr>
        <w:t>__________ 202___г.</w:t>
      </w:r>
    </w:p>
    <w:p w:rsidR="007B3712" w:rsidRPr="00210660" w:rsidRDefault="00F14980" w:rsidP="007B3712">
      <w:pPr>
        <w:pStyle w:val="Bodytext20"/>
        <w:shd w:val="clear" w:color="auto" w:fill="auto"/>
        <w:spacing w:line="299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Общество с ограниченной ответственностью «ВИЗ-Сталь»</w:t>
      </w:r>
      <w:r w:rsidR="007B3712" w:rsidRPr="00FB2778">
        <w:rPr>
          <w:color w:val="000000"/>
          <w:sz w:val="24"/>
          <w:szCs w:val="24"/>
          <w:lang w:eastAsia="ru-RU"/>
        </w:rPr>
        <w:t xml:space="preserve">, </w:t>
      </w:r>
      <w:r w:rsidR="007B3712" w:rsidRPr="00FB2778">
        <w:rPr>
          <w:rFonts w:cs="Calibri"/>
          <w:sz w:val="24"/>
          <w:szCs w:val="24"/>
        </w:rPr>
        <w:t>именуемое в дальнейшем «Жертвователь»</w:t>
      </w:r>
      <w:r w:rsidR="007B3712">
        <w:rPr>
          <w:rFonts w:cs="Calibri"/>
          <w:sz w:val="24"/>
          <w:szCs w:val="24"/>
        </w:rPr>
        <w:t>,</w:t>
      </w:r>
      <w:r w:rsidR="007B3712" w:rsidRPr="00FB2778">
        <w:rPr>
          <w:rFonts w:cs="Calibri"/>
          <w:sz w:val="24"/>
          <w:szCs w:val="24"/>
        </w:rPr>
        <w:t xml:space="preserve"> в лице</w:t>
      </w:r>
      <w:r w:rsidR="007B3712">
        <w:rPr>
          <w:rFonts w:cs="Calibri"/>
          <w:sz w:val="24"/>
          <w:szCs w:val="24"/>
        </w:rPr>
        <w:t xml:space="preserve"> _______________</w:t>
      </w:r>
      <w:r w:rsidR="007B3712" w:rsidRPr="00FB2778">
        <w:rPr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7B3712">
        <w:rPr>
          <w:color w:val="000000"/>
          <w:sz w:val="24"/>
          <w:szCs w:val="24"/>
          <w:lang w:eastAsia="ru-RU"/>
        </w:rPr>
        <w:t>Устава</w:t>
      </w:r>
      <w:r w:rsidR="007B3712" w:rsidRPr="00FB2778">
        <w:rPr>
          <w:color w:val="000000"/>
          <w:sz w:val="24"/>
          <w:szCs w:val="24"/>
          <w:lang w:eastAsia="ru-RU"/>
        </w:rPr>
        <w:t>, с одной</w:t>
      </w:r>
      <w:r w:rsidR="007B3712" w:rsidRPr="00210660">
        <w:rPr>
          <w:color w:val="000000"/>
          <w:sz w:val="24"/>
          <w:szCs w:val="24"/>
          <w:lang w:eastAsia="ru-RU"/>
        </w:rPr>
        <w:t xml:space="preserve"> стороны</w:t>
      </w:r>
      <w:r w:rsidR="007B3712">
        <w:rPr>
          <w:color w:val="000000"/>
          <w:sz w:val="24"/>
          <w:szCs w:val="24"/>
          <w:lang w:eastAsia="ru-RU"/>
        </w:rPr>
        <w:t>,</w:t>
      </w:r>
      <w:r w:rsidR="007B3712" w:rsidRPr="00210660">
        <w:rPr>
          <w:color w:val="000000"/>
          <w:sz w:val="24"/>
          <w:szCs w:val="24"/>
          <w:lang w:eastAsia="ru-RU"/>
        </w:rPr>
        <w:t xml:space="preserve"> и </w:t>
      </w:r>
      <w:r w:rsidR="00AC19D1">
        <w:rPr>
          <w:color w:val="000000"/>
          <w:sz w:val="24"/>
          <w:szCs w:val="24"/>
          <w:lang w:eastAsia="ru-RU"/>
        </w:rPr>
        <w:t>_______________</w:t>
      </w:r>
      <w:r w:rsidR="007B3712">
        <w:rPr>
          <w:color w:val="000000"/>
          <w:sz w:val="24"/>
          <w:szCs w:val="24"/>
          <w:lang w:eastAsia="ru-RU"/>
        </w:rPr>
        <w:t>,</w:t>
      </w:r>
      <w:r w:rsidR="007B3712" w:rsidRPr="00210660">
        <w:rPr>
          <w:color w:val="000000"/>
          <w:sz w:val="24"/>
          <w:szCs w:val="24"/>
          <w:lang w:eastAsia="ru-RU"/>
        </w:rPr>
        <w:t xml:space="preserve"> </w:t>
      </w:r>
      <w:r w:rsidR="007B3712">
        <w:rPr>
          <w:rFonts w:cs="Calibri"/>
          <w:sz w:val="24"/>
          <w:szCs w:val="24"/>
        </w:rPr>
        <w:t xml:space="preserve">именуемый </w:t>
      </w:r>
      <w:r w:rsidR="007B3712" w:rsidRPr="003B2732">
        <w:rPr>
          <w:rFonts w:cs="Calibri"/>
          <w:sz w:val="24"/>
          <w:szCs w:val="24"/>
        </w:rPr>
        <w:t>в дальнейшем «</w:t>
      </w:r>
      <w:proofErr w:type="spellStart"/>
      <w:r w:rsidR="007B3712">
        <w:rPr>
          <w:rFonts w:cs="Calibri"/>
          <w:sz w:val="24"/>
          <w:szCs w:val="24"/>
        </w:rPr>
        <w:t>Благополучатель</w:t>
      </w:r>
      <w:proofErr w:type="spellEnd"/>
      <w:r w:rsidR="007B3712" w:rsidRPr="003B2732">
        <w:rPr>
          <w:rFonts w:cs="Calibri"/>
          <w:sz w:val="24"/>
          <w:szCs w:val="24"/>
        </w:rPr>
        <w:t>»</w:t>
      </w:r>
      <w:r w:rsidR="007B3712">
        <w:rPr>
          <w:rFonts w:cs="Calibri"/>
          <w:sz w:val="24"/>
          <w:szCs w:val="24"/>
        </w:rPr>
        <w:t>,</w:t>
      </w:r>
      <w:r w:rsidR="007B3712" w:rsidRPr="003B2732">
        <w:rPr>
          <w:rFonts w:cs="Calibri"/>
          <w:sz w:val="24"/>
          <w:szCs w:val="24"/>
        </w:rPr>
        <w:t xml:space="preserve"> в лице</w:t>
      </w:r>
      <w:r w:rsidR="007B3712" w:rsidRPr="00210660">
        <w:rPr>
          <w:color w:val="000000"/>
          <w:sz w:val="24"/>
          <w:szCs w:val="24"/>
          <w:lang w:eastAsia="ru-RU"/>
        </w:rPr>
        <w:t xml:space="preserve"> </w:t>
      </w:r>
      <w:r w:rsidR="007B3712">
        <w:rPr>
          <w:color w:val="000000"/>
          <w:sz w:val="24"/>
          <w:szCs w:val="24"/>
          <w:lang w:eastAsia="ru-RU"/>
        </w:rPr>
        <w:t>______________________ (указать ФИО, должность)</w:t>
      </w:r>
      <w:r w:rsidR="007B3712" w:rsidRPr="00210660">
        <w:rPr>
          <w:color w:val="000000"/>
          <w:sz w:val="24"/>
          <w:szCs w:val="24"/>
          <w:lang w:eastAsia="ru-RU"/>
        </w:rPr>
        <w:t>, действующ</w:t>
      </w:r>
      <w:r w:rsidR="007B3712">
        <w:rPr>
          <w:color w:val="000000"/>
          <w:sz w:val="24"/>
          <w:szCs w:val="24"/>
          <w:lang w:eastAsia="ru-RU"/>
        </w:rPr>
        <w:t>ей</w:t>
      </w:r>
      <w:r w:rsidR="007B3712" w:rsidRPr="00210660">
        <w:rPr>
          <w:color w:val="000000"/>
          <w:sz w:val="24"/>
          <w:szCs w:val="24"/>
          <w:lang w:eastAsia="ru-RU"/>
        </w:rPr>
        <w:t xml:space="preserve"> на основании </w:t>
      </w:r>
      <w:r w:rsidR="007B3712">
        <w:rPr>
          <w:color w:val="000000"/>
          <w:sz w:val="24"/>
          <w:szCs w:val="24"/>
          <w:lang w:eastAsia="ru-RU"/>
        </w:rPr>
        <w:t>_____________,</w:t>
      </w:r>
      <w:r w:rsidR="007B3712" w:rsidRPr="00210660">
        <w:rPr>
          <w:color w:val="000000"/>
          <w:sz w:val="24"/>
          <w:szCs w:val="24"/>
          <w:lang w:eastAsia="ru-RU"/>
        </w:rPr>
        <w:t xml:space="preserve"> с другой стороны, </w:t>
      </w:r>
      <w:r w:rsidR="007B3712">
        <w:rPr>
          <w:color w:val="000000"/>
          <w:sz w:val="24"/>
          <w:szCs w:val="24"/>
          <w:lang w:eastAsia="ru-RU"/>
        </w:rPr>
        <w:t>а вместе в дальнейшем именуемые «Стороны», составили настоящее Приложение</w:t>
      </w:r>
      <w:r w:rsidR="007B3712" w:rsidRPr="00210660">
        <w:rPr>
          <w:color w:val="000000"/>
          <w:sz w:val="24"/>
          <w:szCs w:val="24"/>
          <w:lang w:eastAsia="ru-RU"/>
        </w:rPr>
        <w:t xml:space="preserve"> о нижеследующем:</w:t>
      </w:r>
    </w:p>
    <w:p w:rsidR="007B3712" w:rsidRDefault="007B3712" w:rsidP="007B3712">
      <w:pPr>
        <w:pStyle w:val="Bodytext20"/>
        <w:shd w:val="clear" w:color="auto" w:fill="auto"/>
        <w:spacing w:line="299" w:lineRule="exact"/>
        <w:ind w:firstLine="0"/>
        <w:jc w:val="center"/>
        <w:rPr>
          <w:color w:val="000000"/>
          <w:sz w:val="24"/>
          <w:szCs w:val="24"/>
          <w:lang w:eastAsia="ru-RU"/>
        </w:rPr>
      </w:pPr>
    </w:p>
    <w:p w:rsidR="007B3712" w:rsidRPr="001E24E4" w:rsidRDefault="007B3712" w:rsidP="007B3712">
      <w:pPr>
        <w:pStyle w:val="Bodytext20"/>
        <w:shd w:val="clear" w:color="auto" w:fill="auto"/>
        <w:spacing w:line="299" w:lineRule="exact"/>
        <w:ind w:firstLine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Рекомендованный п</w:t>
      </w:r>
      <w:r w:rsidRPr="001E24E4">
        <w:rPr>
          <w:b/>
          <w:color w:val="000000"/>
          <w:sz w:val="24"/>
          <w:szCs w:val="24"/>
          <w:lang w:eastAsia="ru-RU"/>
        </w:rPr>
        <w:t xml:space="preserve">еречень благотворительных программ и других мероприятий, </w:t>
      </w:r>
    </w:p>
    <w:p w:rsidR="007B3712" w:rsidRPr="001E24E4" w:rsidRDefault="007B3712" w:rsidP="007B3712">
      <w:pPr>
        <w:pStyle w:val="Bodytext20"/>
        <w:shd w:val="clear" w:color="auto" w:fill="auto"/>
        <w:spacing w:line="299" w:lineRule="exact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1E24E4">
        <w:rPr>
          <w:b/>
          <w:color w:val="000000"/>
          <w:sz w:val="24"/>
          <w:szCs w:val="24"/>
          <w:lang w:eastAsia="ru-RU"/>
        </w:rPr>
        <w:t>на которые направляется пожертвование:</w:t>
      </w:r>
    </w:p>
    <w:tbl>
      <w:tblPr>
        <w:tblW w:w="51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2"/>
        <w:gridCol w:w="1580"/>
        <w:gridCol w:w="1518"/>
        <w:gridCol w:w="2165"/>
        <w:gridCol w:w="1434"/>
      </w:tblGrid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  <w:lang w:eastAsia="ru-RU"/>
              </w:rPr>
              <w:t>благотворительных программ</w:t>
            </w:r>
            <w:r w:rsidRPr="00F7459A">
              <w:rPr>
                <w:color w:val="000000"/>
                <w:sz w:val="24"/>
                <w:szCs w:val="24"/>
                <w:lang w:eastAsia="ru-RU"/>
              </w:rPr>
              <w:t>, акций, социально значимых мероприятий /или на уставные цели деятельности</w:t>
            </w:r>
            <w:r>
              <w:rPr>
                <w:rStyle w:val="afa"/>
                <w:color w:val="000000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География проведения программы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Сроки проведения программы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Соответствие целям благотворительных программ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Благополучателя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F7459A">
              <w:rPr>
                <w:color w:val="000000"/>
                <w:sz w:val="24"/>
                <w:szCs w:val="24"/>
                <w:lang w:eastAsia="ru-RU"/>
              </w:rPr>
              <w:t>пожертво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F7459A">
              <w:rPr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F7459A">
              <w:rPr>
                <w:color w:val="000000"/>
                <w:sz w:val="24"/>
                <w:szCs w:val="24"/>
                <w:lang w:eastAsia="ru-RU"/>
              </w:rPr>
              <w:t xml:space="preserve">, руб. 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12" w:rsidRPr="00A43998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3998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Пример заполнения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12" w:rsidRPr="00A43998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12" w:rsidRPr="00A43998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12" w:rsidRPr="00A43998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12" w:rsidRPr="00A43998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Грантовый</w:t>
            </w:r>
            <w:proofErr w:type="spellEnd"/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 конкурс социально-значимых инициатив «Стальное дерево»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Белгородская область, г. Старый Оскол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Февраль-декабрь 2023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В рамках благотворительной программы «Стальное дерево»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5 290 000 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Программы, 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 xml:space="preserve">направленные на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социальную 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поддержку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пожилых граждан (пенсионеров)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 региона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 xml:space="preserve">Белгородская 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область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Январь-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октябрь 2023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 xml:space="preserve">В рамках 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Благотворительной программы «Забота»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1 200 000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Содействие 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деятельности в сфере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физкультуры и спорта, 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здорового образа жизни, улучшения морально-пси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хологического состояния граждан:</w:t>
            </w:r>
          </w:p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с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портивные и праздничные мероприятия, творческие конкурсы для детей, пенсионеров, жителей регионов присутствия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Белгородская область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Июнь-август 2023 года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В рамках благотворительных программ:</w:t>
            </w:r>
          </w:p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</w:p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«Спорт», «Детство», «Духовное развитие», </w:t>
            </w:r>
          </w:p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«Наука и культура»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1 326 000, </w:t>
            </w:r>
          </w:p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 xml:space="preserve">. – далее дать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 xml:space="preserve">примерную </w:t>
            </w:r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>разбивку затрат по каждой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Содействие добровольческой (волонтерской) деятельности (волонтёрские проекты, мероприятия)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Свердловская область, г. Екатеринбург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Январь-декабрь 2023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В рамках благотворительной программы «Мы рядом»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450 000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Оказание благотворительной помощи лицам, попавшим в трудную жизненную ситуацию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Свердловская область, г. Екатеринбург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Январь-декабрь 2023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В рамках благотворительных программ «Единовременная помощь», «Чрезвычайная ситуация»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158 540, </w:t>
            </w:r>
          </w:p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>. – далее дать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 xml:space="preserve"> примерную</w:t>
            </w:r>
            <w:r w:rsidRPr="00CF2284">
              <w:rPr>
                <w:i/>
                <w:color w:val="000000"/>
                <w:sz w:val="20"/>
                <w:szCs w:val="20"/>
                <w:lang w:eastAsia="ru-RU"/>
              </w:rPr>
              <w:t xml:space="preserve"> разбивку затрат по каждой программе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Содействие программам в сфере материнства и детства, семьи: п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оддержка детского оздоровительного отдыха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Свердловская область, г. Екатеринбург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Июнь-август 2023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В рамках благотворительной программы «Детство», «Здоровье»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307 000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Содействие программам в сфере культуры, духовного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развития, улучшения морально-психологического состояния населения:</w:t>
            </w:r>
          </w:p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о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рганизация новогодних мероприятий для жителей региона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Свердловская область, г. Екатеринбург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Декабрь 2023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В рамках благотворительной программы </w:t>
            </w: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«Детство»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145 000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40" w:lineRule="auto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Пожертвование на уставные цели </w:t>
            </w:r>
            <w:proofErr w:type="spellStart"/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Благополучателя</w:t>
            </w:r>
            <w:proofErr w:type="spellEnd"/>
          </w:p>
          <w:p w:rsidR="007B3712" w:rsidRPr="00CF2284" w:rsidRDefault="007B3712" w:rsidP="00F46EBF">
            <w:pPr>
              <w:pStyle w:val="Bodytext20"/>
              <w:shd w:val="clear" w:color="auto" w:fill="auto"/>
              <w:spacing w:line="240" w:lineRule="auto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A43998">
              <w:rPr>
                <w:i/>
                <w:color w:val="000000"/>
                <w:sz w:val="16"/>
                <w:szCs w:val="16"/>
                <w:lang w:eastAsia="ru-RU"/>
              </w:rPr>
              <w:t xml:space="preserve">(Если делается единый платеж на потенциально возможные обращения муниципалитетов, некоммерческих организаций, физ. лиц и др., цель перечисления может быть обозначена на Уставные цели </w:t>
            </w:r>
            <w:proofErr w:type="spellStart"/>
            <w:r w:rsidRPr="00A43998">
              <w:rPr>
                <w:i/>
                <w:color w:val="000000"/>
                <w:sz w:val="16"/>
                <w:szCs w:val="16"/>
                <w:lang w:eastAsia="ru-RU"/>
              </w:rPr>
              <w:t>благополучателя</w:t>
            </w:r>
            <w:proofErr w:type="spellEnd"/>
            <w:r w:rsidRPr="00A43998">
              <w:rPr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Свердловская область, г. Екатеринбург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Январь-декабрь 2023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 xml:space="preserve">В рамках благотворительных программ </w:t>
            </w:r>
            <w:proofErr w:type="spellStart"/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Благополучателя</w:t>
            </w:r>
            <w:proofErr w:type="spellEnd"/>
            <w:r w:rsidRPr="00CF2284">
              <w:rPr>
                <w:rStyle w:val="afa"/>
                <w:i/>
                <w:color w:val="000000"/>
                <w:sz w:val="22"/>
                <w:szCs w:val="22"/>
                <w:lang w:eastAsia="ru-RU"/>
              </w:rPr>
              <w:footnoteReference w:id="6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CF2284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F2284">
              <w:rPr>
                <w:i/>
                <w:color w:val="000000"/>
                <w:sz w:val="22"/>
                <w:szCs w:val="22"/>
                <w:lang w:eastAsia="ru-RU"/>
              </w:rPr>
              <w:t>287 833</w:t>
            </w: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B3712" w:rsidRPr="00F7459A" w:rsidTr="00F46EBF"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459A">
              <w:rPr>
                <w:color w:val="000000"/>
                <w:sz w:val="24"/>
                <w:szCs w:val="24"/>
                <w:lang w:eastAsia="ru-RU"/>
              </w:rPr>
              <w:t xml:space="preserve">Итого, руб.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3712" w:rsidRDefault="007B3712" w:rsidP="007B3712">
      <w:pPr>
        <w:pStyle w:val="Bodytext20"/>
        <w:shd w:val="clear" w:color="auto" w:fill="auto"/>
        <w:spacing w:line="299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7B3712" w:rsidRDefault="007B3712" w:rsidP="007B3712">
      <w:pPr>
        <w:pStyle w:val="Bodytext20"/>
        <w:shd w:val="clear" w:color="auto" w:fill="auto"/>
        <w:spacing w:line="299" w:lineRule="exact"/>
        <w:ind w:firstLine="0"/>
        <w:jc w:val="both"/>
        <w:rPr>
          <w:color w:val="000000"/>
          <w:sz w:val="24"/>
          <w:szCs w:val="24"/>
          <w:lang w:eastAsia="ru-RU"/>
        </w:rPr>
      </w:pPr>
      <w:r w:rsidRPr="00F7459A">
        <w:rPr>
          <w:color w:val="000000"/>
          <w:sz w:val="24"/>
          <w:szCs w:val="24"/>
          <w:lang w:eastAsia="ru-RU"/>
        </w:rPr>
        <w:t xml:space="preserve">Прочие условия (пункт применяется </w:t>
      </w:r>
      <w:r>
        <w:rPr>
          <w:color w:val="000000"/>
          <w:sz w:val="24"/>
          <w:szCs w:val="24"/>
          <w:lang w:eastAsia="ru-RU"/>
        </w:rPr>
        <w:t xml:space="preserve">в случае необходимости </w:t>
      </w:r>
      <w:r w:rsidRPr="00F7459A">
        <w:rPr>
          <w:color w:val="000000"/>
          <w:sz w:val="24"/>
          <w:szCs w:val="24"/>
          <w:lang w:eastAsia="ru-RU"/>
        </w:rPr>
        <w:t>детализации описания):</w:t>
      </w:r>
    </w:p>
    <w:p w:rsidR="007B3712" w:rsidRDefault="007B3712" w:rsidP="007B37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712" w:rsidRPr="00F50843" w:rsidRDefault="007B3712" w:rsidP="007B37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50843">
        <w:rPr>
          <w:rFonts w:ascii="Times New Roman" w:hAnsi="Times New Roman"/>
          <w:sz w:val="24"/>
          <w:szCs w:val="24"/>
        </w:rPr>
        <w:t>Административно-хозяйственные расходы</w:t>
      </w:r>
      <w:r w:rsidRPr="00F50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F50843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F50843">
        <w:rPr>
          <w:rFonts w:ascii="Times New Roman" w:hAnsi="Times New Roman"/>
          <w:sz w:val="24"/>
          <w:szCs w:val="24"/>
        </w:rPr>
        <w:t xml:space="preserve"> не должны превышать </w:t>
      </w:r>
      <w:r>
        <w:rPr>
          <w:rFonts w:ascii="Times New Roman" w:hAnsi="Times New Roman"/>
          <w:sz w:val="24"/>
          <w:szCs w:val="24"/>
        </w:rPr>
        <w:t>____</w:t>
      </w:r>
      <w:r w:rsidRPr="00F50843">
        <w:rPr>
          <w:rFonts w:ascii="Times New Roman" w:hAnsi="Times New Roman"/>
          <w:sz w:val="24"/>
          <w:szCs w:val="24"/>
        </w:rPr>
        <w:t xml:space="preserve"> % от суммы всех пожертвований, направленных Жертвователем в адрес </w:t>
      </w:r>
      <w:proofErr w:type="spellStart"/>
      <w:r w:rsidRPr="00F50843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F50843">
        <w:rPr>
          <w:rFonts w:ascii="Times New Roman" w:hAnsi="Times New Roman"/>
          <w:sz w:val="24"/>
          <w:szCs w:val="24"/>
        </w:rPr>
        <w:t xml:space="preserve"> в рамках данного Приложения.</w:t>
      </w:r>
    </w:p>
    <w:p w:rsidR="007B3712" w:rsidRPr="00F7459A" w:rsidRDefault="007B3712" w:rsidP="007B3712">
      <w:pPr>
        <w:pStyle w:val="Bodytext20"/>
        <w:shd w:val="clear" w:color="auto" w:fill="auto"/>
        <w:spacing w:line="299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"/>
        <w:gridCol w:w="9140"/>
        <w:gridCol w:w="100"/>
      </w:tblGrid>
      <w:tr w:rsidR="007B3712" w:rsidRPr="00F7459A" w:rsidTr="00F46EBF">
        <w:tc>
          <w:tcPr>
            <w:tcW w:w="9910" w:type="dxa"/>
            <w:gridSpan w:val="3"/>
            <w:shd w:val="clear" w:color="auto" w:fill="auto"/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</w:t>
            </w:r>
            <w:r w:rsidRPr="0021066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вступает в силу с </w:t>
            </w:r>
            <w:r w:rsidRPr="005D7220">
              <w:rPr>
                <w:sz w:val="24"/>
                <w:szCs w:val="24"/>
                <w:lang w:eastAsia="ru-RU"/>
              </w:rPr>
              <w:t xml:space="preserve">момента подписания 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 w:rsidRPr="005A2124">
              <w:rPr>
                <w:sz w:val="24"/>
                <w:szCs w:val="24"/>
                <w:lang w:eastAsia="ru-RU"/>
              </w:rPr>
              <w:t xml:space="preserve">действует до </w:t>
            </w:r>
            <w:r>
              <w:rPr>
                <w:sz w:val="24"/>
                <w:szCs w:val="24"/>
                <w:lang w:eastAsia="ru-RU"/>
              </w:rPr>
              <w:t>31.12.202__</w:t>
            </w:r>
            <w:r w:rsidRPr="005A2124"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fa"/>
                <w:sz w:val="24"/>
                <w:szCs w:val="24"/>
                <w:lang w:eastAsia="ru-RU"/>
              </w:rPr>
              <w:footnoteReference w:id="7"/>
            </w:r>
          </w:p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3712" w:rsidRPr="00F7459A" w:rsidTr="00F46EBF">
        <w:tc>
          <w:tcPr>
            <w:tcW w:w="9910" w:type="dxa"/>
            <w:gridSpan w:val="3"/>
            <w:shd w:val="clear" w:color="auto" w:fill="auto"/>
          </w:tcPr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3712" w:rsidRPr="00DA1421" w:rsidTr="00F46E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7" w:type="dxa"/>
          <w:trHeight w:val="84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12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B3712" w:rsidRPr="00F7459A" w:rsidRDefault="007B3712" w:rsidP="00F46EBF">
            <w:pPr>
              <w:pStyle w:val="Bodytext20"/>
              <w:shd w:val="clear" w:color="auto" w:fill="auto"/>
              <w:spacing w:line="299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</w:t>
            </w:r>
            <w:r w:rsidRPr="00F7459A">
              <w:rPr>
                <w:color w:val="000000"/>
                <w:sz w:val="24"/>
                <w:szCs w:val="24"/>
                <w:lang w:eastAsia="ru-RU"/>
              </w:rPr>
              <w:t xml:space="preserve"> к Договору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пожертвования </w:t>
            </w:r>
            <w:r w:rsidRPr="00F7459A">
              <w:rPr>
                <w:color w:val="000000"/>
                <w:sz w:val="24"/>
                <w:szCs w:val="24"/>
                <w:lang w:eastAsia="ru-RU"/>
              </w:rPr>
              <w:t>составлено в 2 (Двух) экземплярах, имеющих равную юридическую силу, по одному экземпляру для каждой из Сторон.</w:t>
            </w:r>
          </w:p>
          <w:p w:rsidR="007B3712" w:rsidRDefault="007B3712" w:rsidP="00F46E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7B3712" w:rsidRPr="00DA1421" w:rsidRDefault="007B3712" w:rsidP="00F46E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A142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Подписи сторон:</w:t>
            </w:r>
          </w:p>
        </w:tc>
      </w:tr>
    </w:tbl>
    <w:p w:rsidR="007B3712" w:rsidRPr="005D7220" w:rsidRDefault="007B3712" w:rsidP="007B3712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Жертвователь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D7220">
        <w:rPr>
          <w:rFonts w:ascii="Times New Roman" w:hAnsi="Times New Roman"/>
          <w:b/>
          <w:sz w:val="24"/>
          <w:szCs w:val="24"/>
        </w:rPr>
        <w:t>Благополучатель</w:t>
      </w:r>
      <w:proofErr w:type="spellEnd"/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________________Должность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_____________Должность</w:t>
      </w:r>
      <w:r w:rsidRPr="005D7220">
        <w:rPr>
          <w:rFonts w:ascii="Times New Roman" w:hAnsi="Times New Roman"/>
          <w:sz w:val="24"/>
          <w:szCs w:val="24"/>
        </w:rPr>
        <w:t xml:space="preserve"> </w:t>
      </w:r>
    </w:p>
    <w:p w:rsidR="007B3712" w:rsidRPr="00DA1421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5D7220">
        <w:rPr>
          <w:rFonts w:ascii="Times New Roman" w:hAnsi="Times New Roman"/>
          <w:sz w:val="24"/>
          <w:szCs w:val="24"/>
        </w:rPr>
        <w:t>_______________ФИО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 ФИО</w:t>
      </w:r>
    </w:p>
    <w:p w:rsidR="007B3712" w:rsidRPr="00F66ED9" w:rsidRDefault="007B3712" w:rsidP="007B3712">
      <w:pPr>
        <w:spacing w:line="280" w:lineRule="atLeast"/>
        <w:ind w:right="338"/>
        <w:jc w:val="both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lastRenderedPageBreak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7B3712" w:rsidRDefault="007B3712" w:rsidP="007B37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712" w:rsidRPr="00230D4C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**ОКОНЧАНИЕ</w:t>
      </w:r>
      <w:r w:rsidRPr="00230D4C">
        <w:rPr>
          <w:rFonts w:cs="Calibri"/>
          <w:caps/>
          <w:sz w:val="24"/>
          <w:szCs w:val="24"/>
        </w:rPr>
        <w:t xml:space="preserve"> ФОРМЫ**</w:t>
      </w:r>
    </w:p>
    <w:p w:rsidR="007B3712" w:rsidRDefault="007B3712" w:rsidP="007B3712">
      <w:pPr>
        <w:spacing w:line="280" w:lineRule="atLeast"/>
        <w:rPr>
          <w:rFonts w:ascii="Times New Roman" w:hAnsi="Times New Roman"/>
          <w:sz w:val="24"/>
          <w:szCs w:val="24"/>
        </w:rPr>
      </w:pPr>
    </w:p>
    <w:p w:rsidR="007B3712" w:rsidRPr="00D96CA7" w:rsidRDefault="007B3712" w:rsidP="007B37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Жертвователь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Благополучатель</w:t>
      </w:r>
      <w:proofErr w:type="spellEnd"/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Должность</w:t>
      </w:r>
      <w:proofErr w:type="spellEnd"/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ФИО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 ФИО</w:t>
      </w: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96CA7">
        <w:rPr>
          <w:rFonts w:ascii="Times New Roman" w:hAnsi="Times New Roman"/>
        </w:rPr>
        <w:t>М.П.</w:t>
      </w:r>
      <w:r w:rsidRPr="00D96CA7"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:rsidR="007B3712" w:rsidRDefault="007B3712" w:rsidP="007B3712">
      <w:pPr>
        <w:spacing w:line="280" w:lineRule="atLeast"/>
        <w:rPr>
          <w:rFonts w:ascii="Times New Roman" w:hAnsi="Times New Roman"/>
          <w:sz w:val="24"/>
          <w:szCs w:val="24"/>
        </w:rPr>
      </w:pPr>
    </w:p>
    <w:p w:rsidR="007B3712" w:rsidRPr="00DA1421" w:rsidRDefault="007B3712" w:rsidP="007B371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B3712" w:rsidRPr="00DA1421" w:rsidRDefault="007B3712" w:rsidP="007B37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 xml:space="preserve">пожертвования </w:t>
      </w:r>
    </w:p>
    <w:p w:rsidR="007B3712" w:rsidRPr="00DA1421" w:rsidRDefault="007B3712" w:rsidP="007B37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>№ _____________от ____________ г.</w:t>
      </w:r>
    </w:p>
    <w:p w:rsidR="007B3712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</w:p>
    <w:p w:rsidR="007B3712" w:rsidRPr="00230D4C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 w:rsidRPr="00230D4C">
        <w:rPr>
          <w:rFonts w:cs="Calibri"/>
          <w:caps/>
          <w:sz w:val="24"/>
          <w:szCs w:val="24"/>
        </w:rPr>
        <w:t xml:space="preserve">Форма </w:t>
      </w:r>
      <w:r>
        <w:rPr>
          <w:rFonts w:cs="Calibri"/>
          <w:caps/>
          <w:sz w:val="24"/>
          <w:szCs w:val="24"/>
        </w:rPr>
        <w:t>ПРИЛОЖЕНИЯ 2</w:t>
      </w:r>
    </w:p>
    <w:p w:rsidR="007B3712" w:rsidRPr="00477EF5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 w:rsidRPr="00230D4C">
        <w:rPr>
          <w:rFonts w:cs="Calibri"/>
          <w:caps/>
          <w:sz w:val="24"/>
          <w:szCs w:val="24"/>
        </w:rPr>
        <w:t>**НАЧАЛО ФОРМЫ**</w:t>
      </w:r>
    </w:p>
    <w:p w:rsidR="007B3712" w:rsidRPr="00DA1421" w:rsidRDefault="007B3712" w:rsidP="007B3712">
      <w:pPr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  <w:r w:rsidRPr="00DA1421">
        <w:rPr>
          <w:rFonts w:ascii="Times New Roman" w:hAnsi="Times New Roman"/>
          <w:b/>
          <w:sz w:val="24"/>
          <w:szCs w:val="24"/>
        </w:rPr>
        <w:t xml:space="preserve"> приема-передачи товарно-материальных ценностей</w:t>
      </w:r>
    </w:p>
    <w:p w:rsidR="007B3712" w:rsidRPr="00DA1421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</w:t>
      </w:r>
      <w:r w:rsidRPr="00DA1421">
        <w:rPr>
          <w:rFonts w:ascii="Times New Roman" w:hAnsi="Times New Roman"/>
          <w:sz w:val="24"/>
          <w:szCs w:val="24"/>
        </w:rPr>
        <w:t xml:space="preserve"> _________</w:t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  <w:t xml:space="preserve"> </w:t>
      </w:r>
      <w:r w:rsidR="00F1498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Дата: __________</w:t>
      </w:r>
    </w:p>
    <w:p w:rsidR="007B3712" w:rsidRPr="00DA1421" w:rsidRDefault="00F14980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F14980">
        <w:rPr>
          <w:rFonts w:ascii="Times New Roman" w:hAnsi="Times New Roman"/>
          <w:sz w:val="24"/>
          <w:szCs w:val="24"/>
        </w:rPr>
        <w:t>Общество с ограниченной ответственностью «ВИЗ-Сталь»</w:t>
      </w:r>
      <w:r w:rsidR="007B3712" w:rsidRPr="00C937F9">
        <w:rPr>
          <w:rFonts w:ascii="Times New Roman" w:hAnsi="Times New Roman"/>
          <w:sz w:val="24"/>
          <w:szCs w:val="24"/>
        </w:rPr>
        <w:t>, именуемое</w:t>
      </w:r>
      <w:r w:rsidR="007B3712">
        <w:rPr>
          <w:rFonts w:ascii="Times New Roman" w:hAnsi="Times New Roman"/>
          <w:sz w:val="24"/>
          <w:szCs w:val="24"/>
        </w:rPr>
        <w:t xml:space="preserve"> в дальнейшем «Жертвователь</w:t>
      </w:r>
      <w:r w:rsidR="007B3712" w:rsidRPr="00DA1421">
        <w:rPr>
          <w:rFonts w:ascii="Times New Roman" w:hAnsi="Times New Roman"/>
          <w:sz w:val="24"/>
          <w:szCs w:val="24"/>
        </w:rPr>
        <w:t xml:space="preserve">», в лице </w:t>
      </w:r>
      <w:r w:rsidR="007B3712">
        <w:rPr>
          <w:rFonts w:ascii="Times New Roman" w:hAnsi="Times New Roman"/>
          <w:sz w:val="24"/>
          <w:szCs w:val="24"/>
        </w:rPr>
        <w:t>_______</w:t>
      </w:r>
      <w:r w:rsidR="007B3712" w:rsidRPr="00DA1421">
        <w:rPr>
          <w:rFonts w:ascii="Times New Roman" w:hAnsi="Times New Roman"/>
          <w:sz w:val="24"/>
          <w:szCs w:val="24"/>
        </w:rPr>
        <w:t xml:space="preserve"> </w:t>
      </w:r>
      <w:r w:rsidR="007B3712" w:rsidRPr="00C937F9">
        <w:rPr>
          <w:rFonts w:ascii="Times New Roman" w:hAnsi="Times New Roman"/>
          <w:sz w:val="24"/>
          <w:szCs w:val="24"/>
        </w:rPr>
        <w:t>должность, ФИО,</w:t>
      </w:r>
      <w:r w:rsidR="007B3712" w:rsidRPr="00DA1421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 </w:t>
      </w:r>
      <w:r w:rsidR="00AC19D1">
        <w:rPr>
          <w:rFonts w:ascii="Times New Roman" w:hAnsi="Times New Roman"/>
          <w:sz w:val="24"/>
          <w:szCs w:val="24"/>
        </w:rPr>
        <w:t>__________________</w:t>
      </w:r>
      <w:r w:rsidR="007B3712">
        <w:rPr>
          <w:rFonts w:ascii="Times New Roman" w:hAnsi="Times New Roman"/>
          <w:sz w:val="24"/>
          <w:szCs w:val="24"/>
        </w:rPr>
        <w:t>, именуемый в дальнейшем «</w:t>
      </w:r>
      <w:proofErr w:type="spellStart"/>
      <w:r w:rsidR="007B3712"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 w:rsidR="007B3712">
        <w:rPr>
          <w:rFonts w:ascii="Times New Roman" w:hAnsi="Times New Roman"/>
          <w:sz w:val="24"/>
          <w:szCs w:val="24"/>
        </w:rPr>
        <w:t>» в лице ________________ (ФИО, должность), действующей</w:t>
      </w:r>
      <w:r w:rsidR="007B3712" w:rsidRPr="00DA1421">
        <w:rPr>
          <w:rFonts w:ascii="Times New Roman" w:hAnsi="Times New Roman"/>
          <w:sz w:val="24"/>
          <w:szCs w:val="24"/>
        </w:rPr>
        <w:t xml:space="preserve"> на основании </w:t>
      </w:r>
      <w:r w:rsidR="007B3712">
        <w:rPr>
          <w:rFonts w:ascii="Times New Roman" w:hAnsi="Times New Roman"/>
          <w:sz w:val="24"/>
          <w:szCs w:val="24"/>
        </w:rPr>
        <w:t>__________________</w:t>
      </w:r>
      <w:r w:rsidR="007B3712" w:rsidRPr="00DA1421">
        <w:rPr>
          <w:rFonts w:ascii="Times New Roman" w:hAnsi="Times New Roman"/>
          <w:sz w:val="24"/>
          <w:szCs w:val="24"/>
        </w:rPr>
        <w:t>, с другой стороны, а вместе в дальнейшем именуемые Стороны, составили настоящий акт о нижеследующем:</w:t>
      </w: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A1421">
        <w:rPr>
          <w:rFonts w:ascii="Times New Roman" w:hAnsi="Times New Roman"/>
          <w:sz w:val="24"/>
          <w:szCs w:val="24"/>
        </w:rPr>
        <w:t xml:space="preserve">огласно Договору </w:t>
      </w:r>
      <w:r>
        <w:rPr>
          <w:rFonts w:ascii="Times New Roman" w:hAnsi="Times New Roman"/>
          <w:sz w:val="24"/>
          <w:szCs w:val="24"/>
        </w:rPr>
        <w:t xml:space="preserve">пожертвования </w:t>
      </w:r>
      <w:r w:rsidRPr="00DA1421">
        <w:rPr>
          <w:rFonts w:ascii="Times New Roman" w:hAnsi="Times New Roman"/>
          <w:sz w:val="24"/>
          <w:szCs w:val="24"/>
        </w:rPr>
        <w:t>№ ______</w:t>
      </w:r>
      <w:r>
        <w:rPr>
          <w:rFonts w:ascii="Times New Roman" w:hAnsi="Times New Roman"/>
          <w:sz w:val="24"/>
          <w:szCs w:val="24"/>
        </w:rPr>
        <w:t>___от _______20___г. Жертвователь передал</w:t>
      </w:r>
      <w:r w:rsidRPr="00DA142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принял в качестве пожертвования товарно-материальные ценности по указанному ниже </w:t>
      </w:r>
      <w:r w:rsidRPr="005D7220">
        <w:rPr>
          <w:rFonts w:ascii="Times New Roman" w:hAnsi="Times New Roman"/>
          <w:sz w:val="24"/>
          <w:szCs w:val="24"/>
        </w:rPr>
        <w:t xml:space="preserve">списку с целью использования в рамках благотворительной программы/ мероприятия </w:t>
      </w:r>
      <w:proofErr w:type="spellStart"/>
      <w:r w:rsidRPr="005D7220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5D7220">
        <w:rPr>
          <w:rFonts w:ascii="Times New Roman" w:hAnsi="Times New Roman"/>
          <w:sz w:val="24"/>
          <w:szCs w:val="24"/>
        </w:rPr>
        <w:t xml:space="preserve"> (указать наименование программы/ мероприятия):</w:t>
      </w:r>
    </w:p>
    <w:tbl>
      <w:tblPr>
        <w:tblW w:w="9792" w:type="dxa"/>
        <w:tblInd w:w="118" w:type="dxa"/>
        <w:tblLook w:val="04A0" w:firstRow="1" w:lastRow="0" w:firstColumn="1" w:lastColumn="0" w:noHBand="0" w:noVBand="1"/>
      </w:tblPr>
      <w:tblGrid>
        <w:gridCol w:w="693"/>
        <w:gridCol w:w="2416"/>
        <w:gridCol w:w="1159"/>
        <w:gridCol w:w="1392"/>
        <w:gridCol w:w="1418"/>
        <w:gridCol w:w="1417"/>
        <w:gridCol w:w="1297"/>
      </w:tblGrid>
      <w:tr w:rsidR="007B3712" w:rsidRPr="00B81937" w:rsidTr="00F46EBF">
        <w:trPr>
          <w:trHeight w:val="5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Номер ОЗМ </w:t>
            </w:r>
            <w:r w:rsidRPr="00B8193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(основная запись материала)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Номер склада,</w:t>
            </w:r>
            <w:r w:rsidRPr="00B8193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 которого делается списание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Кол-во (ед. изм.)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Сумма, </w:t>
            </w:r>
          </w:p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8193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руб.</w:t>
            </w:r>
          </w:p>
        </w:tc>
      </w:tr>
      <w:tr w:rsidR="007B3712" w:rsidRPr="00B81937" w:rsidTr="00F46EBF">
        <w:trPr>
          <w:trHeight w:val="4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8193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7B3712" w:rsidRPr="00B81937" w:rsidTr="00F46EBF">
        <w:trPr>
          <w:trHeight w:val="5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81937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7B3712" w:rsidRPr="00B81937" w:rsidTr="00F46EBF">
        <w:trPr>
          <w:trHeight w:val="50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2" w:rsidRPr="00B81937" w:rsidRDefault="007B3712" w:rsidP="00F46EBF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2" w:rsidRPr="00B81937" w:rsidRDefault="007B3712" w:rsidP="00F46EB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</w:rPr>
            </w:pPr>
            <w:r w:rsidRPr="00B81937">
              <w:rPr>
                <w:rFonts w:ascii="Times New Roman" w:eastAsia="Calibri" w:hAnsi="Times New Roman"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12" w:rsidRPr="00B81937" w:rsidRDefault="007B3712" w:rsidP="00F46E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7B3712" w:rsidRDefault="007B3712" w:rsidP="007B3712">
      <w:pPr>
        <w:spacing w:line="280" w:lineRule="atLeast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B3712" w:rsidRPr="00683281" w:rsidRDefault="007B3712" w:rsidP="007B3712">
      <w:pPr>
        <w:spacing w:line="28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683281">
        <w:rPr>
          <w:rFonts w:ascii="Times New Roman" w:eastAsia="Calibri" w:hAnsi="Times New Roman"/>
          <w:sz w:val="24"/>
          <w:szCs w:val="24"/>
        </w:rPr>
        <w:t>Номер ZDO в карточке договора/</w:t>
      </w:r>
      <w:proofErr w:type="spellStart"/>
      <w:r w:rsidRPr="00683281">
        <w:rPr>
          <w:rFonts w:ascii="Times New Roman" w:eastAsia="Calibri" w:hAnsi="Times New Roman"/>
          <w:sz w:val="24"/>
          <w:szCs w:val="24"/>
        </w:rPr>
        <w:t>допсоглашения</w:t>
      </w:r>
      <w:proofErr w:type="spellEnd"/>
      <w:r w:rsidRPr="00683281">
        <w:rPr>
          <w:rFonts w:ascii="Times New Roman" w:eastAsia="Calibri" w:hAnsi="Times New Roman"/>
          <w:sz w:val="24"/>
          <w:szCs w:val="24"/>
        </w:rPr>
        <w:t xml:space="preserve"> — _____________</w:t>
      </w:r>
    </w:p>
    <w:p w:rsidR="007B3712" w:rsidRPr="00223963" w:rsidRDefault="007B3712" w:rsidP="007B3712">
      <w:pPr>
        <w:spacing w:line="280" w:lineRule="atLeas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</w:t>
      </w:r>
      <w:r w:rsidRPr="00223963">
        <w:rPr>
          <w:rFonts w:ascii="Times New Roman" w:eastAsia="Calibri" w:hAnsi="Times New Roman"/>
          <w:color w:val="000000"/>
          <w:sz w:val="24"/>
          <w:szCs w:val="24"/>
        </w:rPr>
        <w:t>атериально-ответственно</w:t>
      </w:r>
      <w:r>
        <w:rPr>
          <w:rFonts w:ascii="Times New Roman" w:eastAsia="Calibri" w:hAnsi="Times New Roman"/>
          <w:color w:val="000000"/>
          <w:sz w:val="24"/>
          <w:szCs w:val="24"/>
        </w:rPr>
        <w:t>е лицо, отвечающее за проводки отпуска</w:t>
      </w:r>
      <w:r w:rsidRPr="00223963">
        <w:rPr>
          <w:rFonts w:ascii="Times New Roman" w:eastAsia="Calibri" w:hAnsi="Times New Roman"/>
          <w:color w:val="000000"/>
          <w:sz w:val="24"/>
          <w:szCs w:val="24"/>
        </w:rPr>
        <w:t xml:space="preserve"> со склада:</w:t>
      </w:r>
    </w:p>
    <w:p w:rsidR="007B3712" w:rsidRPr="00DA1421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/ ФИО                                </w:t>
      </w:r>
    </w:p>
    <w:p w:rsidR="007B3712" w:rsidRPr="00C937F9" w:rsidRDefault="007B3712" w:rsidP="007B37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7F9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B3712" w:rsidRPr="00C937F9" w:rsidRDefault="007B3712" w:rsidP="007B37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7F9">
        <w:rPr>
          <w:rFonts w:ascii="Times New Roman" w:hAnsi="Times New Roman"/>
          <w:b/>
          <w:sz w:val="24"/>
          <w:szCs w:val="24"/>
        </w:rPr>
        <w:t>Жертвователь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937F9">
        <w:rPr>
          <w:rFonts w:ascii="Times New Roman" w:hAnsi="Times New Roman"/>
          <w:b/>
          <w:sz w:val="24"/>
          <w:szCs w:val="24"/>
        </w:rPr>
        <w:t>Благополучатель</w:t>
      </w:r>
      <w:proofErr w:type="spellEnd"/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Должность</w:t>
      </w:r>
      <w:proofErr w:type="spellEnd"/>
    </w:p>
    <w:p w:rsidR="007B3712" w:rsidRPr="00DA1421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_______________ФИО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ФИО</w:t>
      </w:r>
    </w:p>
    <w:p w:rsidR="007B3712" w:rsidRPr="00DA1421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>М.П.</w:t>
      </w:r>
    </w:p>
    <w:p w:rsidR="007B3712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**ОКОНЧАНИЕ</w:t>
      </w:r>
      <w:r w:rsidRPr="00230D4C">
        <w:rPr>
          <w:rFonts w:cs="Calibri"/>
          <w:caps/>
          <w:sz w:val="24"/>
          <w:szCs w:val="24"/>
        </w:rPr>
        <w:t xml:space="preserve"> ФОРМЫ**</w:t>
      </w:r>
    </w:p>
    <w:p w:rsidR="007B3712" w:rsidRPr="00D96CA7" w:rsidRDefault="007B3712" w:rsidP="007B37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Жертвователь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Благополучатель</w:t>
      </w:r>
      <w:proofErr w:type="spellEnd"/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Должность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ФИО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 ФИО</w:t>
      </w:r>
    </w:p>
    <w:p w:rsidR="007B3712" w:rsidRPr="00F50843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96CA7">
        <w:rPr>
          <w:rFonts w:ascii="Times New Roman" w:hAnsi="Times New Roman"/>
        </w:rPr>
        <w:t>М.П.</w:t>
      </w:r>
      <w:r w:rsidRPr="00D96CA7"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:rsidR="007B3712" w:rsidRPr="00DA1421" w:rsidRDefault="007B3712" w:rsidP="007B3712">
      <w:pPr>
        <w:spacing w:line="28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7B3712" w:rsidRPr="00DA1421" w:rsidRDefault="007B3712" w:rsidP="007B3712">
      <w:pPr>
        <w:spacing w:line="280" w:lineRule="atLeast"/>
        <w:jc w:val="right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 xml:space="preserve">пожертвования </w:t>
      </w:r>
    </w:p>
    <w:p w:rsidR="007B3712" w:rsidRPr="00DA1421" w:rsidRDefault="007B3712" w:rsidP="007B3712">
      <w:pPr>
        <w:spacing w:line="280" w:lineRule="atLeast"/>
        <w:jc w:val="right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>№ _____________от ____________ г.</w:t>
      </w:r>
    </w:p>
    <w:p w:rsidR="007B3712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</w:p>
    <w:p w:rsidR="007B3712" w:rsidRPr="00230D4C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 w:rsidRPr="00230D4C">
        <w:rPr>
          <w:rFonts w:cs="Calibri"/>
          <w:caps/>
          <w:sz w:val="24"/>
          <w:szCs w:val="24"/>
        </w:rPr>
        <w:t xml:space="preserve">Форма </w:t>
      </w:r>
      <w:r>
        <w:rPr>
          <w:rFonts w:cs="Calibri"/>
          <w:caps/>
          <w:sz w:val="24"/>
          <w:szCs w:val="24"/>
        </w:rPr>
        <w:t>ПРИЛОЖЕНИЯ 3</w:t>
      </w:r>
    </w:p>
    <w:p w:rsidR="007B3712" w:rsidRPr="00477EF5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 w:rsidRPr="00230D4C">
        <w:rPr>
          <w:rFonts w:cs="Calibri"/>
          <w:caps/>
          <w:sz w:val="24"/>
          <w:szCs w:val="24"/>
        </w:rPr>
        <w:t>**НАЧАЛО ФОРМЫ**</w:t>
      </w:r>
    </w:p>
    <w:p w:rsidR="007B3712" w:rsidRPr="00DA1421" w:rsidRDefault="007B3712" w:rsidP="007B3712">
      <w:pPr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  <w:r w:rsidRPr="00DA1421">
        <w:rPr>
          <w:rFonts w:ascii="Times New Roman" w:hAnsi="Times New Roman"/>
          <w:b/>
          <w:sz w:val="24"/>
          <w:szCs w:val="24"/>
        </w:rPr>
        <w:t xml:space="preserve"> приема-передачи денежных средств</w:t>
      </w:r>
    </w:p>
    <w:p w:rsidR="007B3712" w:rsidRPr="00DA1421" w:rsidRDefault="00F14980" w:rsidP="007B3712">
      <w:p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712" w:rsidRPr="00DA1421">
        <w:rPr>
          <w:rFonts w:ascii="Times New Roman" w:hAnsi="Times New Roman"/>
          <w:sz w:val="24"/>
          <w:szCs w:val="24"/>
        </w:rPr>
        <w:tab/>
      </w:r>
      <w:r w:rsidR="007B3712" w:rsidRPr="00DA1421">
        <w:rPr>
          <w:rFonts w:ascii="Times New Roman" w:hAnsi="Times New Roman"/>
          <w:sz w:val="24"/>
          <w:szCs w:val="24"/>
        </w:rPr>
        <w:tab/>
      </w:r>
      <w:r w:rsidR="007B3712" w:rsidRPr="00DA1421">
        <w:rPr>
          <w:rFonts w:ascii="Times New Roman" w:hAnsi="Times New Roman"/>
          <w:sz w:val="24"/>
          <w:szCs w:val="24"/>
        </w:rPr>
        <w:tab/>
        <w:t>Дата: ________________</w:t>
      </w:r>
    </w:p>
    <w:p w:rsidR="007B3712" w:rsidRPr="00DA1421" w:rsidRDefault="00F14980" w:rsidP="007B3712">
      <w:pPr>
        <w:widowControl w:val="0"/>
        <w:spacing w:after="0" w:line="299" w:lineRule="exact"/>
        <w:jc w:val="both"/>
        <w:rPr>
          <w:rFonts w:ascii="Times New Roman" w:eastAsia="Calibri" w:hAnsi="Times New Roman"/>
          <w:sz w:val="24"/>
          <w:szCs w:val="24"/>
        </w:rPr>
      </w:pPr>
      <w:r w:rsidRPr="00F14980">
        <w:rPr>
          <w:rFonts w:ascii="Times New Roman" w:hAnsi="Times New Roman"/>
          <w:sz w:val="24"/>
          <w:szCs w:val="24"/>
        </w:rPr>
        <w:t>Общество с ограниченной ответственностью «ВИЗ-Сталь»</w:t>
      </w:r>
      <w:r w:rsidR="007B3712" w:rsidRPr="005D7220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7B3712" w:rsidRPr="005D7220">
        <w:rPr>
          <w:rFonts w:ascii="Times New Roman" w:eastAsia="Calibri" w:hAnsi="Times New Roman"/>
          <w:sz w:val="24"/>
          <w:szCs w:val="24"/>
        </w:rPr>
        <w:t xml:space="preserve">именуемое в дальнейшем </w:t>
      </w:r>
      <w:r w:rsidR="007B3712" w:rsidRPr="005D7220">
        <w:rPr>
          <w:rFonts w:ascii="Times New Roman" w:eastAsia="Calibri" w:hAnsi="Times New Roman"/>
          <w:i/>
          <w:sz w:val="24"/>
          <w:szCs w:val="24"/>
        </w:rPr>
        <w:t>«</w:t>
      </w:r>
      <w:r w:rsidR="007B3712" w:rsidRPr="005D7220">
        <w:rPr>
          <w:rFonts w:ascii="Times New Roman" w:eastAsia="Calibri" w:hAnsi="Times New Roman"/>
          <w:b/>
          <w:sz w:val="24"/>
          <w:szCs w:val="24"/>
        </w:rPr>
        <w:t>Жертвователь</w:t>
      </w:r>
      <w:r w:rsidR="007B3712" w:rsidRPr="005D7220">
        <w:rPr>
          <w:rFonts w:ascii="Times New Roman" w:eastAsia="Calibri" w:hAnsi="Times New Roman"/>
          <w:i/>
          <w:sz w:val="24"/>
          <w:szCs w:val="24"/>
        </w:rPr>
        <w:t>»</w:t>
      </w:r>
      <w:r w:rsidR="007B3712" w:rsidRPr="005D7220">
        <w:rPr>
          <w:rFonts w:ascii="Times New Roman" w:eastAsia="Calibri" w:hAnsi="Times New Roman"/>
          <w:sz w:val="24"/>
          <w:szCs w:val="24"/>
        </w:rPr>
        <w:t xml:space="preserve">, в лице </w:t>
      </w:r>
      <w:r w:rsidR="007B3712" w:rsidRPr="005D7220">
        <w:rPr>
          <w:rFonts w:ascii="Times New Roman" w:eastAsia="Calibri" w:hAnsi="Times New Roman"/>
          <w:color w:val="000000"/>
          <w:sz w:val="24"/>
          <w:szCs w:val="24"/>
        </w:rPr>
        <w:t>______________________Должность, ФИО, действующего</w:t>
      </w:r>
      <w:r w:rsidR="007B3712"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 на основании </w:t>
      </w:r>
      <w:r w:rsidR="007B3712">
        <w:rPr>
          <w:rFonts w:ascii="Times New Roman" w:eastAsia="Calibri" w:hAnsi="Times New Roman"/>
          <w:color w:val="000000"/>
          <w:sz w:val="24"/>
          <w:szCs w:val="24"/>
        </w:rPr>
        <w:t>________________</w:t>
      </w:r>
      <w:r w:rsidR="007B3712"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, с одной стороны, и </w:t>
      </w:r>
      <w:r w:rsidR="00AC19D1">
        <w:rPr>
          <w:rFonts w:ascii="Times New Roman" w:eastAsia="Calibri" w:hAnsi="Times New Roman"/>
          <w:color w:val="000000"/>
          <w:sz w:val="24"/>
          <w:szCs w:val="24"/>
        </w:rPr>
        <w:t>_____________________</w:t>
      </w:r>
      <w:r w:rsidR="007B3712"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7B3712" w:rsidRPr="00DA1421">
        <w:rPr>
          <w:rFonts w:ascii="Times New Roman" w:eastAsia="Calibri" w:hAnsi="Times New Roman"/>
          <w:sz w:val="24"/>
          <w:szCs w:val="24"/>
        </w:rPr>
        <w:t xml:space="preserve">именуемый в дальнейшем </w:t>
      </w:r>
      <w:r w:rsidR="007B3712" w:rsidRPr="00C937F9"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 w:rsidR="007B3712" w:rsidRPr="00C937F9">
        <w:rPr>
          <w:rFonts w:ascii="Times New Roman" w:eastAsia="Calibri" w:hAnsi="Times New Roman"/>
          <w:b/>
          <w:sz w:val="24"/>
          <w:szCs w:val="24"/>
        </w:rPr>
        <w:t>Благополучатель</w:t>
      </w:r>
      <w:proofErr w:type="spellEnd"/>
      <w:r w:rsidR="007B3712" w:rsidRPr="00DA1421">
        <w:rPr>
          <w:rFonts w:ascii="Times New Roman" w:eastAsia="Calibri" w:hAnsi="Times New Roman"/>
          <w:sz w:val="24"/>
          <w:szCs w:val="24"/>
        </w:rPr>
        <w:t>» в лице</w:t>
      </w:r>
      <w:r w:rsidR="007B3712"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B3712">
        <w:rPr>
          <w:rFonts w:ascii="Times New Roman" w:eastAsia="Calibri" w:hAnsi="Times New Roman"/>
          <w:color w:val="000000"/>
          <w:sz w:val="24"/>
          <w:szCs w:val="24"/>
        </w:rPr>
        <w:t>__________________, действующей на основании _______________</w:t>
      </w:r>
      <w:r w:rsidR="007B3712" w:rsidRPr="00DA1421">
        <w:rPr>
          <w:rFonts w:ascii="Times New Roman" w:eastAsia="Calibri" w:hAnsi="Times New Roman"/>
          <w:color w:val="000000"/>
          <w:sz w:val="24"/>
          <w:szCs w:val="24"/>
        </w:rPr>
        <w:t>, с другой стороны, а вместе в дальнейшем именуемые Стороны,</w:t>
      </w:r>
      <w:r w:rsidR="007B3712" w:rsidRPr="00DA1421">
        <w:rPr>
          <w:rFonts w:ascii="Times New Roman" w:eastAsia="Calibri" w:hAnsi="Times New Roman"/>
          <w:sz w:val="24"/>
          <w:szCs w:val="24"/>
        </w:rPr>
        <w:t xml:space="preserve"> составили настоящий акт о нижеследующем.</w:t>
      </w:r>
    </w:p>
    <w:p w:rsidR="007B3712" w:rsidRPr="00DA1421" w:rsidRDefault="007B3712" w:rsidP="007B3712">
      <w:pPr>
        <w:spacing w:line="280" w:lineRule="atLeast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B3712" w:rsidRPr="00DA1421" w:rsidRDefault="007B3712" w:rsidP="007B3712">
      <w:pPr>
        <w:spacing w:line="280" w:lineRule="atLeas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1421">
        <w:rPr>
          <w:rFonts w:ascii="Times New Roman" w:eastAsia="Calibri" w:hAnsi="Times New Roman"/>
          <w:color w:val="000000"/>
          <w:sz w:val="24"/>
          <w:szCs w:val="24"/>
        </w:rPr>
        <w:t>Согласно Договору № ___</w:t>
      </w:r>
      <w:r>
        <w:rPr>
          <w:rFonts w:ascii="Times New Roman" w:eastAsia="Calibri" w:hAnsi="Times New Roman"/>
          <w:color w:val="000000"/>
          <w:sz w:val="24"/>
          <w:szCs w:val="24"/>
        </w:rPr>
        <w:t>______от _______202_</w:t>
      </w:r>
      <w:r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г. </w:t>
      </w:r>
      <w:r>
        <w:rPr>
          <w:rFonts w:ascii="Times New Roman" w:eastAsia="Calibri" w:hAnsi="Times New Roman"/>
          <w:color w:val="000000"/>
          <w:sz w:val="24"/>
          <w:szCs w:val="24"/>
        </w:rPr>
        <w:t>Жертвователь передал</w:t>
      </w:r>
      <w:r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Благополучатель</w:t>
      </w:r>
      <w:proofErr w:type="spellEnd"/>
      <w:r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 получил в качестве пожертвования денежные средства в размере _______ (</w:t>
      </w:r>
      <w:r w:rsidRPr="00DA1421">
        <w:rPr>
          <w:rFonts w:ascii="Times New Roman" w:eastAsia="Calibri" w:hAnsi="Times New Roman"/>
          <w:i/>
          <w:color w:val="000000"/>
          <w:sz w:val="24"/>
          <w:szCs w:val="24"/>
        </w:rPr>
        <w:t>у</w:t>
      </w:r>
      <w:r w:rsidRPr="00DA1421">
        <w:rPr>
          <w:rFonts w:ascii="Times New Roman" w:eastAsia="Calibri" w:hAnsi="Times New Roman"/>
          <w:color w:val="000000"/>
          <w:sz w:val="24"/>
          <w:szCs w:val="24"/>
        </w:rPr>
        <w:t>к</w:t>
      </w:r>
      <w:r w:rsidRPr="00DA1421">
        <w:rPr>
          <w:rFonts w:ascii="Times New Roman" w:eastAsia="Calibri" w:hAnsi="Times New Roman"/>
          <w:i/>
          <w:color w:val="000000"/>
          <w:sz w:val="24"/>
          <w:szCs w:val="24"/>
        </w:rPr>
        <w:t xml:space="preserve">азать прописью </w:t>
      </w:r>
      <w:r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_____________________________________________________________) рублей для использования </w:t>
      </w:r>
      <w:r>
        <w:rPr>
          <w:rFonts w:ascii="Times New Roman" w:eastAsia="Calibri" w:hAnsi="Times New Roman"/>
          <w:color w:val="000000"/>
          <w:sz w:val="24"/>
          <w:szCs w:val="24"/>
        </w:rPr>
        <w:t>в рамках благотворительных программ/ мероприятий</w:t>
      </w:r>
      <w:r w:rsidRPr="001C06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1C062E">
        <w:rPr>
          <w:rFonts w:ascii="Times New Roman" w:eastAsia="Calibri" w:hAnsi="Times New Roman"/>
          <w:color w:val="000000"/>
          <w:sz w:val="24"/>
          <w:szCs w:val="24"/>
        </w:rPr>
        <w:t>Благополучателя</w:t>
      </w:r>
      <w:proofErr w:type="spellEnd"/>
      <w:r w:rsidRPr="001C062E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_________________________ (</w:t>
      </w:r>
      <w:r w:rsidRPr="001C062E">
        <w:rPr>
          <w:rFonts w:ascii="Times New Roman" w:eastAsia="Calibri" w:hAnsi="Times New Roman"/>
          <w:i/>
          <w:color w:val="000000"/>
          <w:sz w:val="24"/>
          <w:szCs w:val="24"/>
        </w:rPr>
        <w:t>указать назначение согласно соответствующему Приложению).</w:t>
      </w:r>
      <w:r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7B3712" w:rsidRPr="00DA1421" w:rsidRDefault="007B3712" w:rsidP="007B3712">
      <w:pPr>
        <w:spacing w:line="280" w:lineRule="atLeast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Платежное/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поручение/я</w:t>
      </w:r>
      <w:r w:rsidRPr="00DA1421">
        <w:rPr>
          <w:rFonts w:ascii="Times New Roman" w:eastAsia="Calibri" w:hAnsi="Times New Roman"/>
          <w:color w:val="000000"/>
          <w:sz w:val="24"/>
          <w:szCs w:val="24"/>
        </w:rPr>
        <w:t xml:space="preserve"> № ______ от _______ на сумму _______________ руб. прилагается</w:t>
      </w:r>
      <w:r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ются</w:t>
      </w:r>
      <w:proofErr w:type="spellEnd"/>
      <w:r w:rsidRPr="00DA1421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B3712" w:rsidRPr="00DA1421" w:rsidRDefault="007B3712" w:rsidP="007B3712">
      <w:pPr>
        <w:spacing w:line="280" w:lineRule="atLeast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680" w:type="dxa"/>
        <w:tblInd w:w="123" w:type="dxa"/>
        <w:tblLook w:val="04A0" w:firstRow="1" w:lastRow="0" w:firstColumn="1" w:lastColumn="0" w:noHBand="0" w:noVBand="1"/>
      </w:tblPr>
      <w:tblGrid>
        <w:gridCol w:w="9680"/>
      </w:tblGrid>
      <w:tr w:rsidR="007B3712" w:rsidRPr="00DA1421" w:rsidTr="00F46EBF">
        <w:trPr>
          <w:trHeight w:val="84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12" w:rsidRPr="00DA1421" w:rsidRDefault="007B3712" w:rsidP="00F46E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A142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Подписи сторон:</w:t>
            </w:r>
          </w:p>
        </w:tc>
      </w:tr>
    </w:tbl>
    <w:p w:rsidR="007B3712" w:rsidRPr="005D7220" w:rsidRDefault="007B3712" w:rsidP="007B3712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Жертвователь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D7220">
        <w:rPr>
          <w:rFonts w:ascii="Times New Roman" w:hAnsi="Times New Roman"/>
          <w:b/>
          <w:sz w:val="24"/>
          <w:szCs w:val="24"/>
        </w:rPr>
        <w:t>Благополучатель</w:t>
      </w:r>
      <w:proofErr w:type="spellEnd"/>
    </w:p>
    <w:p w:rsidR="007B3712" w:rsidRPr="005D7220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5D7220">
        <w:rPr>
          <w:rFonts w:ascii="Times New Roman" w:hAnsi="Times New Roman"/>
          <w:sz w:val="24"/>
          <w:szCs w:val="24"/>
        </w:rPr>
        <w:t>________________Должность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Должность</w:t>
      </w:r>
      <w:proofErr w:type="spellEnd"/>
    </w:p>
    <w:p w:rsidR="007B3712" w:rsidRPr="00DA1421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5D7220">
        <w:rPr>
          <w:rFonts w:ascii="Times New Roman" w:hAnsi="Times New Roman"/>
          <w:sz w:val="24"/>
          <w:szCs w:val="24"/>
        </w:rPr>
        <w:t>_______________ФИО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ФИО</w:t>
      </w:r>
    </w:p>
    <w:p w:rsidR="007B3712" w:rsidRPr="00DA1421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421">
        <w:rPr>
          <w:rFonts w:ascii="Times New Roman" w:hAnsi="Times New Roman"/>
          <w:sz w:val="24"/>
          <w:szCs w:val="24"/>
        </w:rPr>
        <w:t>М.П.</w:t>
      </w:r>
    </w:p>
    <w:p w:rsidR="007B3712" w:rsidRPr="00477EF5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**</w:t>
      </w:r>
      <w:r w:rsidRPr="00230D4C">
        <w:rPr>
          <w:rFonts w:cs="Calibri"/>
          <w:caps/>
          <w:sz w:val="24"/>
          <w:szCs w:val="24"/>
        </w:rPr>
        <w:t>О</w:t>
      </w:r>
      <w:r>
        <w:rPr>
          <w:rFonts w:cs="Calibri"/>
          <w:caps/>
          <w:sz w:val="24"/>
          <w:szCs w:val="24"/>
        </w:rPr>
        <w:t>КОНЧАНИЕ</w:t>
      </w:r>
      <w:r w:rsidRPr="00230D4C">
        <w:rPr>
          <w:rFonts w:cs="Calibri"/>
          <w:caps/>
          <w:sz w:val="24"/>
          <w:szCs w:val="24"/>
        </w:rPr>
        <w:t xml:space="preserve"> ФОРМЫ**</w:t>
      </w:r>
    </w:p>
    <w:p w:rsidR="007B3712" w:rsidRPr="00D96CA7" w:rsidRDefault="007B3712" w:rsidP="007B37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Жертвователь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Благополучатель</w:t>
      </w:r>
      <w:proofErr w:type="spellEnd"/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Должность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ФИО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 ФИО</w:t>
      </w: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96CA7">
        <w:rPr>
          <w:rFonts w:ascii="Times New Roman" w:hAnsi="Times New Roman"/>
        </w:rPr>
        <w:t>М.П.</w:t>
      </w:r>
      <w:r w:rsidRPr="00D96CA7"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:rsidR="007B3712" w:rsidRPr="00DA1421" w:rsidRDefault="007B3712" w:rsidP="007B3712">
      <w:pPr>
        <w:spacing w:line="28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7B3712" w:rsidRPr="00DA1421" w:rsidRDefault="007B3712" w:rsidP="007B3712">
      <w:pPr>
        <w:spacing w:line="280" w:lineRule="atLeast"/>
        <w:jc w:val="right"/>
        <w:rPr>
          <w:rFonts w:ascii="Times New Roman" w:hAnsi="Times New Roman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 xml:space="preserve">пожертвования </w:t>
      </w:r>
    </w:p>
    <w:p w:rsidR="007B3712" w:rsidRDefault="007B3712" w:rsidP="007B3712">
      <w:pPr>
        <w:spacing w:line="280" w:lineRule="atLeast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DA1421">
        <w:rPr>
          <w:rFonts w:ascii="Times New Roman" w:hAnsi="Times New Roman"/>
          <w:sz w:val="24"/>
          <w:szCs w:val="24"/>
        </w:rPr>
        <w:t>№ _____________от ____________ г</w:t>
      </w:r>
      <w:r>
        <w:rPr>
          <w:rFonts w:ascii="Times New Roman" w:hAnsi="Times New Roman"/>
          <w:sz w:val="24"/>
          <w:szCs w:val="24"/>
        </w:rPr>
        <w:t>.</w:t>
      </w:r>
    </w:p>
    <w:p w:rsidR="007B3712" w:rsidRPr="00230D4C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 w:rsidRPr="00230D4C">
        <w:rPr>
          <w:rFonts w:cs="Calibri"/>
          <w:caps/>
          <w:sz w:val="24"/>
          <w:szCs w:val="24"/>
        </w:rPr>
        <w:t xml:space="preserve">Форма </w:t>
      </w:r>
      <w:r>
        <w:rPr>
          <w:rFonts w:cs="Calibri"/>
          <w:caps/>
          <w:sz w:val="24"/>
          <w:szCs w:val="24"/>
        </w:rPr>
        <w:t>ПРИЛОЖЕНИЯ 4</w:t>
      </w:r>
    </w:p>
    <w:p w:rsidR="007B3712" w:rsidRPr="00477EF5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 w:rsidRPr="00230D4C">
        <w:rPr>
          <w:rFonts w:cs="Calibri"/>
          <w:caps/>
          <w:sz w:val="24"/>
          <w:szCs w:val="24"/>
        </w:rPr>
        <w:t>**НАЧАЛО ФОРМЫ**</w:t>
      </w:r>
    </w:p>
    <w:p w:rsidR="007B3712" w:rsidRDefault="007B3712" w:rsidP="007B3712">
      <w:pPr>
        <w:widowControl w:val="0"/>
        <w:tabs>
          <w:tab w:val="left" w:pos="4820"/>
        </w:tabs>
        <w:wordWrap w:val="0"/>
        <w:spacing w:after="0" w:line="240" w:lineRule="auto"/>
        <w:ind w:firstLine="1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B3712" w:rsidRPr="00B63AB6" w:rsidRDefault="007B3712" w:rsidP="007B3712">
      <w:pPr>
        <w:widowControl w:val="0"/>
        <w:tabs>
          <w:tab w:val="left" w:pos="4820"/>
        </w:tabs>
        <w:wordWrap w:val="0"/>
        <w:spacing w:after="0" w:line="240" w:lineRule="auto"/>
        <w:ind w:firstLine="10"/>
        <w:jc w:val="center"/>
        <w:rPr>
          <w:rFonts w:ascii="Times New Roman" w:hAnsi="Times New Roman"/>
          <w:kern w:val="2"/>
          <w:sz w:val="24"/>
          <w:szCs w:val="24"/>
        </w:rPr>
      </w:pPr>
      <w:r w:rsidRPr="00DA60D2">
        <w:rPr>
          <w:rFonts w:ascii="Times New Roman" w:hAnsi="Times New Roman"/>
          <w:b/>
          <w:kern w:val="2"/>
          <w:sz w:val="24"/>
          <w:szCs w:val="24"/>
        </w:rPr>
        <w:t>Примерная ф</w:t>
      </w:r>
      <w:r w:rsidRPr="00B63AB6">
        <w:rPr>
          <w:rFonts w:ascii="Times New Roman" w:hAnsi="Times New Roman"/>
          <w:b/>
          <w:kern w:val="2"/>
          <w:sz w:val="24"/>
          <w:szCs w:val="24"/>
        </w:rPr>
        <w:t>орма отчета о целевом расходовании пожертвования</w:t>
      </w:r>
    </w:p>
    <w:p w:rsidR="007B3712" w:rsidRDefault="007B3712" w:rsidP="007B3712">
      <w:pPr>
        <w:widowControl w:val="0"/>
        <w:tabs>
          <w:tab w:val="left" w:pos="10632"/>
        </w:tabs>
        <w:wordWrap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7B3712" w:rsidRPr="00D03702" w:rsidRDefault="007B3712" w:rsidP="007B3712">
      <w:pPr>
        <w:widowControl w:val="0"/>
        <w:tabs>
          <w:tab w:val="left" w:pos="10632"/>
        </w:tabs>
        <w:wordWrap w:val="0"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D03702">
        <w:rPr>
          <w:rFonts w:ascii="Times New Roman" w:hAnsi="Times New Roman"/>
          <w:b/>
          <w:kern w:val="2"/>
          <w:sz w:val="24"/>
          <w:szCs w:val="24"/>
        </w:rPr>
        <w:t>УТВЕРЖДАЮ</w:t>
      </w:r>
    </w:p>
    <w:p w:rsidR="007B3712" w:rsidRPr="00D03702" w:rsidRDefault="007B3712" w:rsidP="007B3712">
      <w:pPr>
        <w:widowControl w:val="0"/>
        <w:tabs>
          <w:tab w:val="left" w:pos="10632"/>
        </w:tabs>
        <w:wordWrap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D03702">
        <w:rPr>
          <w:rFonts w:ascii="Times New Roman" w:hAnsi="Times New Roman"/>
          <w:kern w:val="2"/>
          <w:sz w:val="24"/>
          <w:szCs w:val="24"/>
        </w:rPr>
        <w:t>Должность</w:t>
      </w:r>
      <w:r>
        <w:rPr>
          <w:rFonts w:ascii="Times New Roman" w:hAnsi="Times New Roman"/>
          <w:kern w:val="2"/>
          <w:sz w:val="24"/>
          <w:szCs w:val="24"/>
        </w:rPr>
        <w:t>______________</w:t>
      </w:r>
    </w:p>
    <w:p w:rsidR="007B3712" w:rsidRPr="00D03702" w:rsidRDefault="007B3712" w:rsidP="007B3712">
      <w:pPr>
        <w:widowControl w:val="0"/>
        <w:tabs>
          <w:tab w:val="left" w:pos="10632"/>
        </w:tabs>
        <w:wordWrap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Юрлицо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________________</w:t>
      </w:r>
    </w:p>
    <w:p w:rsidR="007B3712" w:rsidRDefault="007B3712" w:rsidP="007B3712">
      <w:pPr>
        <w:widowControl w:val="0"/>
        <w:tabs>
          <w:tab w:val="left" w:pos="10632"/>
        </w:tabs>
        <w:wordWrap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7B3712" w:rsidRPr="00D03702" w:rsidRDefault="007B3712" w:rsidP="007B3712">
      <w:pPr>
        <w:widowControl w:val="0"/>
        <w:tabs>
          <w:tab w:val="left" w:pos="10632"/>
        </w:tabs>
        <w:wordWrap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D03702">
        <w:rPr>
          <w:rFonts w:ascii="Times New Roman" w:hAnsi="Times New Roman"/>
          <w:kern w:val="2"/>
          <w:sz w:val="24"/>
          <w:szCs w:val="24"/>
        </w:rPr>
        <w:t>_____________/</w:t>
      </w:r>
      <w:r>
        <w:rPr>
          <w:rFonts w:ascii="Times New Roman" w:hAnsi="Times New Roman"/>
          <w:kern w:val="2"/>
          <w:sz w:val="24"/>
          <w:szCs w:val="24"/>
        </w:rPr>
        <w:t>ФИО</w:t>
      </w:r>
      <w:r w:rsidRPr="00D03702">
        <w:rPr>
          <w:rFonts w:ascii="Times New Roman" w:hAnsi="Times New Roman"/>
          <w:kern w:val="2"/>
          <w:sz w:val="24"/>
          <w:szCs w:val="24"/>
        </w:rPr>
        <w:t xml:space="preserve">_________ </w:t>
      </w:r>
    </w:p>
    <w:p w:rsidR="007B3712" w:rsidRDefault="007B3712" w:rsidP="007B3712">
      <w:pPr>
        <w:widowControl w:val="0"/>
        <w:tabs>
          <w:tab w:val="left" w:pos="10632"/>
        </w:tabs>
        <w:wordWrap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D03702">
        <w:rPr>
          <w:rFonts w:ascii="Times New Roman" w:hAnsi="Times New Roman"/>
          <w:kern w:val="2"/>
          <w:sz w:val="24"/>
          <w:szCs w:val="24"/>
        </w:rPr>
        <w:t>«___</w:t>
      </w:r>
      <w:proofErr w:type="gramStart"/>
      <w:r w:rsidRPr="00D03702">
        <w:rPr>
          <w:rFonts w:ascii="Times New Roman" w:hAnsi="Times New Roman"/>
          <w:kern w:val="2"/>
          <w:sz w:val="24"/>
          <w:szCs w:val="24"/>
        </w:rPr>
        <w:t>_»_</w:t>
      </w:r>
      <w:proofErr w:type="gramEnd"/>
      <w:r w:rsidRPr="00D03702">
        <w:rPr>
          <w:rFonts w:ascii="Times New Roman" w:hAnsi="Times New Roman"/>
          <w:kern w:val="2"/>
          <w:sz w:val="24"/>
          <w:szCs w:val="24"/>
        </w:rPr>
        <w:t>___________20___ г.</w:t>
      </w:r>
    </w:p>
    <w:p w:rsidR="007B3712" w:rsidRDefault="007B3712" w:rsidP="007B3712">
      <w:pPr>
        <w:widowControl w:val="0"/>
        <w:wordWrap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</w:p>
    <w:p w:rsidR="007B3712" w:rsidRPr="00B63AB6" w:rsidRDefault="007B3712" w:rsidP="007B3712">
      <w:pPr>
        <w:spacing w:after="0" w:line="240" w:lineRule="auto"/>
        <w:ind w:left="10620" w:firstLine="708"/>
        <w:rPr>
          <w:rFonts w:ascii="Times New Roman" w:eastAsia="Calibri" w:hAnsi="Times New Roman"/>
          <w:sz w:val="24"/>
          <w:szCs w:val="24"/>
        </w:rPr>
      </w:pPr>
    </w:p>
    <w:p w:rsidR="007B3712" w:rsidRDefault="007B3712" w:rsidP="007B3712">
      <w:pPr>
        <w:widowControl w:val="0"/>
        <w:wordWrap w:val="0"/>
        <w:spacing w:after="0" w:line="240" w:lineRule="auto"/>
        <w:ind w:left="-426" w:right="-229"/>
        <w:jc w:val="both"/>
        <w:rPr>
          <w:rFonts w:ascii="Times New Roman" w:hAnsi="Times New Roman"/>
          <w:kern w:val="2"/>
          <w:sz w:val="24"/>
          <w:szCs w:val="24"/>
        </w:rPr>
      </w:pPr>
      <w:r w:rsidRPr="00B63AB6">
        <w:rPr>
          <w:rFonts w:ascii="Times New Roman" w:hAnsi="Times New Roman"/>
          <w:kern w:val="2"/>
          <w:sz w:val="24"/>
          <w:szCs w:val="24"/>
        </w:rPr>
        <w:t xml:space="preserve">В соответствии с условиями договора </w:t>
      </w:r>
      <w:r>
        <w:rPr>
          <w:rFonts w:ascii="Times New Roman" w:hAnsi="Times New Roman"/>
          <w:kern w:val="2"/>
          <w:sz w:val="24"/>
          <w:szCs w:val="24"/>
        </w:rPr>
        <w:t xml:space="preserve">пожертвования </w:t>
      </w:r>
      <w:r w:rsidRPr="00B63AB6">
        <w:rPr>
          <w:rFonts w:ascii="Times New Roman" w:hAnsi="Times New Roman"/>
          <w:kern w:val="2"/>
          <w:sz w:val="24"/>
          <w:szCs w:val="24"/>
        </w:rPr>
        <w:t>№ ________ от __________ 20__ года ________________(</w:t>
      </w:r>
      <w:r w:rsidRPr="00B63AB6">
        <w:rPr>
          <w:rFonts w:ascii="Times New Roman" w:hAnsi="Times New Roman"/>
          <w:i/>
          <w:kern w:val="2"/>
          <w:sz w:val="24"/>
          <w:szCs w:val="24"/>
        </w:rPr>
        <w:t>название организации</w:t>
      </w:r>
      <w:r w:rsidRPr="00B63AB6">
        <w:rPr>
          <w:rFonts w:ascii="Times New Roman" w:hAnsi="Times New Roman"/>
          <w:kern w:val="2"/>
          <w:sz w:val="24"/>
          <w:szCs w:val="24"/>
        </w:rPr>
        <w:t xml:space="preserve">), именуемое в дальнейшем </w:t>
      </w:r>
      <w:r>
        <w:rPr>
          <w:rFonts w:ascii="Times New Roman" w:hAnsi="Times New Roman"/>
          <w:kern w:val="2"/>
          <w:sz w:val="24"/>
          <w:szCs w:val="24"/>
        </w:rPr>
        <w:t>«</w:t>
      </w:r>
      <w:r w:rsidRPr="00C937F9">
        <w:rPr>
          <w:rFonts w:ascii="Times New Roman" w:hAnsi="Times New Roman"/>
          <w:b/>
          <w:kern w:val="2"/>
          <w:sz w:val="24"/>
          <w:szCs w:val="24"/>
        </w:rPr>
        <w:t>Жертвователь</w:t>
      </w:r>
      <w:r>
        <w:rPr>
          <w:rFonts w:ascii="Times New Roman" w:hAnsi="Times New Roman"/>
          <w:b/>
          <w:kern w:val="2"/>
          <w:sz w:val="24"/>
          <w:szCs w:val="24"/>
        </w:rPr>
        <w:t>»</w:t>
      </w:r>
      <w:r w:rsidRPr="00B63AB6">
        <w:rPr>
          <w:rFonts w:ascii="Times New Roman" w:hAnsi="Times New Roman"/>
          <w:kern w:val="2"/>
          <w:sz w:val="24"/>
          <w:szCs w:val="24"/>
        </w:rPr>
        <w:t xml:space="preserve">, безвозмездно передало </w:t>
      </w:r>
      <w:r w:rsidRPr="00B63AB6">
        <w:rPr>
          <w:rFonts w:ascii="Times New Roman" w:hAnsi="Times New Roman"/>
          <w:i/>
          <w:kern w:val="2"/>
          <w:sz w:val="24"/>
          <w:szCs w:val="24"/>
        </w:rPr>
        <w:t>______________________(название организации, получившей пожертвование)</w:t>
      </w:r>
      <w:r w:rsidRPr="00B63AB6">
        <w:rPr>
          <w:rFonts w:ascii="Times New Roman" w:hAnsi="Times New Roman"/>
          <w:kern w:val="2"/>
          <w:sz w:val="24"/>
          <w:szCs w:val="24"/>
        </w:rPr>
        <w:t>, именуемого в дальнейшем «</w:t>
      </w:r>
      <w:proofErr w:type="spellStart"/>
      <w:r w:rsidRPr="00427AC2">
        <w:rPr>
          <w:rFonts w:ascii="Times New Roman" w:hAnsi="Times New Roman"/>
          <w:b/>
          <w:kern w:val="2"/>
          <w:sz w:val="24"/>
          <w:szCs w:val="24"/>
        </w:rPr>
        <w:t>Благополучатель</w:t>
      </w:r>
      <w:proofErr w:type="spellEnd"/>
      <w:r w:rsidRPr="00B63AB6">
        <w:rPr>
          <w:rFonts w:ascii="Times New Roman" w:hAnsi="Times New Roman"/>
          <w:kern w:val="2"/>
          <w:sz w:val="24"/>
          <w:szCs w:val="24"/>
        </w:rPr>
        <w:t>», денежные средства в размере ___________ рублей</w:t>
      </w:r>
      <w:r>
        <w:rPr>
          <w:rFonts w:ascii="Times New Roman" w:hAnsi="Times New Roman"/>
          <w:kern w:val="2"/>
          <w:sz w:val="24"/>
          <w:szCs w:val="24"/>
        </w:rPr>
        <w:t>/ ТМЦ на общую сумму в размере ___________ рублей</w:t>
      </w:r>
      <w:r w:rsidRPr="00B63AB6">
        <w:rPr>
          <w:rFonts w:ascii="Times New Roman" w:hAnsi="Times New Roman"/>
          <w:kern w:val="2"/>
          <w:sz w:val="24"/>
          <w:szCs w:val="24"/>
        </w:rPr>
        <w:t xml:space="preserve"> для </w:t>
      </w:r>
      <w:r>
        <w:rPr>
          <w:rFonts w:ascii="Times New Roman" w:hAnsi="Times New Roman"/>
          <w:kern w:val="2"/>
          <w:sz w:val="24"/>
          <w:szCs w:val="24"/>
        </w:rPr>
        <w:t xml:space="preserve">целей использования в рамках благотворительных программ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B63AB6">
        <w:rPr>
          <w:rFonts w:ascii="Times New Roman" w:hAnsi="Times New Roman"/>
          <w:kern w:val="2"/>
          <w:sz w:val="24"/>
          <w:szCs w:val="24"/>
        </w:rPr>
        <w:t>__________</w:t>
      </w:r>
      <w:r>
        <w:rPr>
          <w:rFonts w:ascii="Times New Roman" w:hAnsi="Times New Roman"/>
          <w:kern w:val="2"/>
          <w:sz w:val="24"/>
          <w:szCs w:val="24"/>
        </w:rPr>
        <w:t>_______________________________ (</w:t>
      </w:r>
      <w:r>
        <w:rPr>
          <w:rFonts w:ascii="Times New Roman" w:hAnsi="Times New Roman"/>
          <w:i/>
          <w:kern w:val="2"/>
          <w:sz w:val="24"/>
          <w:szCs w:val="24"/>
        </w:rPr>
        <w:t>перечислить</w:t>
      </w:r>
      <w:r w:rsidRPr="00290948">
        <w:rPr>
          <w:rFonts w:ascii="Times New Roman" w:hAnsi="Times New Roman"/>
          <w:i/>
          <w:kern w:val="2"/>
          <w:sz w:val="24"/>
          <w:szCs w:val="24"/>
        </w:rPr>
        <w:t xml:space="preserve"> наименование</w:t>
      </w:r>
      <w:r>
        <w:rPr>
          <w:rFonts w:ascii="Times New Roman" w:hAnsi="Times New Roman"/>
          <w:i/>
          <w:kern w:val="2"/>
          <w:sz w:val="24"/>
          <w:szCs w:val="24"/>
        </w:rPr>
        <w:t xml:space="preserve"> благотворительных программ</w:t>
      </w:r>
      <w:r w:rsidRPr="00290948">
        <w:rPr>
          <w:rFonts w:ascii="Times New Roman" w:hAnsi="Times New Roman"/>
          <w:i/>
          <w:kern w:val="2"/>
          <w:sz w:val="24"/>
          <w:szCs w:val="24"/>
        </w:rPr>
        <w:t xml:space="preserve"> и ц</w:t>
      </w:r>
      <w:r>
        <w:rPr>
          <w:rFonts w:ascii="Times New Roman" w:hAnsi="Times New Roman"/>
          <w:i/>
          <w:kern w:val="2"/>
          <w:sz w:val="24"/>
          <w:szCs w:val="24"/>
        </w:rPr>
        <w:t>елевое назначение пожертвований)</w:t>
      </w:r>
      <w:r w:rsidRPr="00B63AB6">
        <w:rPr>
          <w:rFonts w:ascii="Times New Roman" w:hAnsi="Times New Roman"/>
          <w:i/>
          <w:kern w:val="2"/>
          <w:sz w:val="24"/>
          <w:szCs w:val="24"/>
        </w:rPr>
        <w:t>.</w:t>
      </w:r>
      <w:r w:rsidRPr="00B63AB6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7B3712" w:rsidRPr="00B63AB6" w:rsidRDefault="007B3712" w:rsidP="007B3712">
      <w:pPr>
        <w:widowControl w:val="0"/>
        <w:wordWrap w:val="0"/>
        <w:spacing w:after="0" w:line="240" w:lineRule="auto"/>
        <w:ind w:left="-426" w:right="-229"/>
        <w:jc w:val="both"/>
        <w:rPr>
          <w:rFonts w:ascii="Times New Roman" w:hAnsi="Times New Roman"/>
          <w:kern w:val="2"/>
          <w:sz w:val="24"/>
          <w:szCs w:val="24"/>
        </w:rPr>
      </w:pPr>
    </w:p>
    <w:p w:rsidR="007B3712" w:rsidRDefault="007B3712" w:rsidP="007B3712">
      <w:pPr>
        <w:widowControl w:val="0"/>
        <w:wordWrap w:val="0"/>
        <w:spacing w:after="0" w:line="240" w:lineRule="auto"/>
        <w:ind w:left="-426" w:right="-229"/>
        <w:jc w:val="both"/>
        <w:rPr>
          <w:rFonts w:ascii="Times New Roman" w:hAnsi="Times New Roman"/>
          <w:kern w:val="2"/>
          <w:sz w:val="24"/>
          <w:szCs w:val="24"/>
        </w:rPr>
      </w:pPr>
      <w:r w:rsidRPr="00B63AB6">
        <w:rPr>
          <w:rFonts w:ascii="Times New Roman" w:hAnsi="Times New Roman"/>
          <w:kern w:val="2"/>
          <w:sz w:val="24"/>
          <w:szCs w:val="24"/>
        </w:rPr>
        <w:t>Денежные средства были получены _____________ (</w:t>
      </w:r>
      <w:r>
        <w:rPr>
          <w:rFonts w:ascii="Times New Roman" w:hAnsi="Times New Roman"/>
          <w:i/>
          <w:kern w:val="2"/>
          <w:sz w:val="24"/>
          <w:szCs w:val="24"/>
        </w:rPr>
        <w:t>указать даты, реквизиты документов</w:t>
      </w:r>
      <w:r w:rsidRPr="00B63AB6">
        <w:rPr>
          <w:rFonts w:ascii="Times New Roman" w:hAnsi="Times New Roman"/>
          <w:i/>
          <w:kern w:val="2"/>
          <w:sz w:val="24"/>
          <w:szCs w:val="24"/>
        </w:rPr>
        <w:t>,</w:t>
      </w:r>
      <w:r>
        <w:rPr>
          <w:rFonts w:ascii="Times New Roman" w:hAnsi="Times New Roman"/>
          <w:i/>
          <w:kern w:val="2"/>
          <w:sz w:val="24"/>
          <w:szCs w:val="24"/>
        </w:rPr>
        <w:t xml:space="preserve"> платежных поручений</w:t>
      </w:r>
      <w:r>
        <w:rPr>
          <w:rStyle w:val="afa"/>
          <w:rFonts w:ascii="Times New Roman" w:hAnsi="Times New Roman"/>
          <w:i/>
          <w:kern w:val="2"/>
          <w:sz w:val="24"/>
          <w:szCs w:val="24"/>
        </w:rPr>
        <w:footnoteReference w:id="8"/>
      </w:r>
      <w:r>
        <w:rPr>
          <w:rFonts w:ascii="Times New Roman" w:hAnsi="Times New Roman"/>
          <w:i/>
          <w:kern w:val="2"/>
          <w:sz w:val="24"/>
          <w:szCs w:val="24"/>
        </w:rPr>
        <w:t>, по которым</w:t>
      </w:r>
      <w:r w:rsidRPr="00B63AB6">
        <w:rPr>
          <w:rFonts w:ascii="Times New Roman" w:hAnsi="Times New Roman"/>
          <w:i/>
          <w:kern w:val="2"/>
          <w:sz w:val="24"/>
          <w:szCs w:val="24"/>
        </w:rPr>
        <w:t xml:space="preserve"> была получена оплата</w:t>
      </w:r>
      <w:r w:rsidRPr="00B63AB6">
        <w:rPr>
          <w:rFonts w:ascii="Times New Roman" w:hAnsi="Times New Roman"/>
          <w:kern w:val="2"/>
          <w:sz w:val="24"/>
          <w:szCs w:val="24"/>
        </w:rPr>
        <w:t>).</w:t>
      </w:r>
    </w:p>
    <w:p w:rsidR="007B3712" w:rsidRPr="00B63AB6" w:rsidRDefault="007B3712" w:rsidP="007B3712">
      <w:pPr>
        <w:widowControl w:val="0"/>
        <w:wordWrap w:val="0"/>
        <w:spacing w:after="0" w:line="240" w:lineRule="auto"/>
        <w:ind w:left="-426" w:right="-22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ТМЦ были получены ________ </w:t>
      </w:r>
      <w:r>
        <w:rPr>
          <w:rFonts w:ascii="Times New Roman" w:hAnsi="Times New Roman"/>
          <w:i/>
          <w:kern w:val="2"/>
          <w:sz w:val="24"/>
          <w:szCs w:val="24"/>
        </w:rPr>
        <w:t>(указать даты</w:t>
      </w:r>
      <w:r w:rsidRPr="00290948">
        <w:rPr>
          <w:rFonts w:ascii="Times New Roman" w:hAnsi="Times New Roman"/>
          <w:i/>
          <w:kern w:val="2"/>
          <w:sz w:val="24"/>
          <w:szCs w:val="24"/>
        </w:rPr>
        <w:t>, реквизиты Акт</w:t>
      </w:r>
      <w:r>
        <w:rPr>
          <w:rFonts w:ascii="Times New Roman" w:hAnsi="Times New Roman"/>
          <w:i/>
          <w:kern w:val="2"/>
          <w:sz w:val="24"/>
          <w:szCs w:val="24"/>
        </w:rPr>
        <w:t>ов</w:t>
      </w:r>
      <w:r w:rsidRPr="00290948">
        <w:rPr>
          <w:rFonts w:ascii="Times New Roman" w:hAnsi="Times New Roman"/>
          <w:i/>
          <w:kern w:val="2"/>
          <w:sz w:val="24"/>
          <w:szCs w:val="24"/>
        </w:rPr>
        <w:t xml:space="preserve"> приема-передачи)</w:t>
      </w:r>
      <w:r>
        <w:rPr>
          <w:rFonts w:ascii="Times New Roman" w:hAnsi="Times New Roman"/>
          <w:i/>
          <w:kern w:val="2"/>
          <w:sz w:val="24"/>
          <w:szCs w:val="24"/>
        </w:rPr>
        <w:t>.</w:t>
      </w:r>
    </w:p>
    <w:p w:rsidR="007B3712" w:rsidRPr="00B63AB6" w:rsidRDefault="007B3712" w:rsidP="007B3712">
      <w:pPr>
        <w:widowControl w:val="0"/>
        <w:wordWrap w:val="0"/>
        <w:spacing w:after="0" w:line="240" w:lineRule="auto"/>
        <w:ind w:left="-426" w:right="-229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B63AB6">
        <w:rPr>
          <w:rFonts w:ascii="Times New Roman" w:hAnsi="Times New Roman"/>
          <w:kern w:val="2"/>
          <w:sz w:val="24"/>
          <w:szCs w:val="24"/>
        </w:rPr>
        <w:t>Благополучатель</w:t>
      </w:r>
      <w:proofErr w:type="spellEnd"/>
      <w:r w:rsidRPr="00B63AB6">
        <w:rPr>
          <w:rFonts w:ascii="Times New Roman" w:hAnsi="Times New Roman"/>
          <w:kern w:val="2"/>
          <w:sz w:val="24"/>
          <w:szCs w:val="24"/>
        </w:rPr>
        <w:t xml:space="preserve"> направил </w:t>
      </w:r>
      <w:r>
        <w:rPr>
          <w:rFonts w:ascii="Times New Roman" w:hAnsi="Times New Roman"/>
          <w:kern w:val="2"/>
          <w:sz w:val="24"/>
          <w:szCs w:val="24"/>
        </w:rPr>
        <w:t>полученное пожертвование</w:t>
      </w:r>
      <w:r w:rsidRPr="00B63AB6">
        <w:rPr>
          <w:rFonts w:ascii="Times New Roman" w:hAnsi="Times New Roman"/>
          <w:kern w:val="2"/>
          <w:sz w:val="24"/>
          <w:szCs w:val="24"/>
        </w:rPr>
        <w:t xml:space="preserve"> на следующие расходы:</w:t>
      </w:r>
    </w:p>
    <w:p w:rsidR="007B3712" w:rsidRPr="00B63AB6" w:rsidRDefault="007B3712" w:rsidP="007B3712">
      <w:pPr>
        <w:widowControl w:val="0"/>
        <w:wordWrap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1684"/>
        <w:gridCol w:w="1276"/>
        <w:gridCol w:w="2552"/>
        <w:gridCol w:w="1558"/>
        <w:gridCol w:w="2977"/>
      </w:tblGrid>
      <w:tr w:rsidR="007B3712" w:rsidRPr="00427AC2" w:rsidTr="00F46EBF">
        <w:tc>
          <w:tcPr>
            <w:tcW w:w="443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27AC2">
              <w:rPr>
                <w:rFonts w:ascii="Times New Roman" w:hAnsi="Times New Roman"/>
                <w:kern w:val="2"/>
                <w:sz w:val="20"/>
                <w:szCs w:val="20"/>
              </w:rPr>
              <w:t>№</w:t>
            </w:r>
          </w:p>
        </w:tc>
        <w:tc>
          <w:tcPr>
            <w:tcW w:w="1684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Цель пожертвования</w:t>
            </w:r>
          </w:p>
        </w:tc>
        <w:tc>
          <w:tcPr>
            <w:tcW w:w="1276" w:type="dxa"/>
          </w:tcPr>
          <w:p w:rsidR="007B3712" w:rsidRDefault="007B3712" w:rsidP="00F46EBF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Благотвори-тельная программа</w:t>
            </w:r>
          </w:p>
        </w:tc>
        <w:tc>
          <w:tcPr>
            <w:tcW w:w="2552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Конечные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благополучатели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(физлица/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юрлица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Сумма пожертвования, руб. </w:t>
            </w:r>
          </w:p>
        </w:tc>
        <w:tc>
          <w:tcPr>
            <w:tcW w:w="2977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Подтверждающие документы</w:t>
            </w:r>
          </w:p>
        </w:tc>
      </w:tr>
      <w:tr w:rsidR="007B3712" w:rsidRPr="00427AC2" w:rsidTr="00F46EBF">
        <w:tc>
          <w:tcPr>
            <w:tcW w:w="443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371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proofErr w:type="gramStart"/>
            <w:r w:rsidRPr="00D3435D">
              <w:rPr>
                <w:rFonts w:ascii="Times New Roman" w:hAnsi="Times New Roman"/>
                <w:i/>
                <w:kern w:val="2"/>
                <w:sz w:val="20"/>
                <w:szCs w:val="20"/>
              </w:rPr>
              <w:t>Например</w:t>
            </w:r>
            <w:proofErr w:type="gramEnd"/>
            <w:r w:rsidRPr="00D3435D">
              <w:rPr>
                <w:rFonts w:ascii="Times New Roman" w:hAnsi="Times New Roman"/>
                <w:i/>
                <w:kern w:val="2"/>
                <w:sz w:val="20"/>
                <w:szCs w:val="20"/>
              </w:rPr>
              <w:t>:</w:t>
            </w:r>
          </w:p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>Оказание единовременной материальной помощи жителям Свердловской области по случаю наводнения в г. ____</w:t>
            </w:r>
          </w:p>
        </w:tc>
        <w:tc>
          <w:tcPr>
            <w:tcW w:w="1276" w:type="dxa"/>
          </w:tcPr>
          <w:p w:rsidR="007B3712" w:rsidRPr="0094119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proofErr w:type="gramStart"/>
            <w:r w:rsidRPr="00D3435D">
              <w:rPr>
                <w:rFonts w:ascii="Times New Roman" w:hAnsi="Times New Roman"/>
                <w:i/>
                <w:kern w:val="2"/>
                <w:sz w:val="20"/>
                <w:szCs w:val="20"/>
              </w:rPr>
              <w:t>Например</w:t>
            </w:r>
            <w:proofErr w:type="gramEnd"/>
            <w:r w:rsidRPr="00D3435D">
              <w:rPr>
                <w:rFonts w:ascii="Times New Roman" w:hAnsi="Times New Roman"/>
                <w:i/>
                <w:kern w:val="2"/>
                <w:sz w:val="20"/>
                <w:szCs w:val="20"/>
              </w:rPr>
              <w:t>:</w:t>
            </w:r>
          </w:p>
          <w:p w:rsidR="007B3712" w:rsidRPr="001C062E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941192">
              <w:rPr>
                <w:rFonts w:ascii="Times New Roman" w:hAnsi="Times New Roman"/>
                <w:i/>
                <w:kern w:val="2"/>
                <w:sz w:val="20"/>
                <w:szCs w:val="20"/>
              </w:rPr>
              <w:t>Чрезвы</w:t>
            </w:r>
            <w:proofErr w:type="spellEnd"/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>-</w:t>
            </w:r>
            <w:r w:rsidRPr="00941192">
              <w:rPr>
                <w:rFonts w:ascii="Times New Roman" w:hAnsi="Times New Roman"/>
                <w:i/>
                <w:kern w:val="2"/>
                <w:sz w:val="20"/>
                <w:szCs w:val="20"/>
              </w:rPr>
              <w:t>чайная ситуация</w:t>
            </w:r>
          </w:p>
        </w:tc>
        <w:tc>
          <w:tcPr>
            <w:tcW w:w="2552" w:type="dxa"/>
          </w:tcPr>
          <w:p w:rsidR="007B3712" w:rsidRPr="001C062E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В случае физлиц:</w:t>
            </w:r>
          </w:p>
          <w:p w:rsidR="007B3712" w:rsidRPr="001C062E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-категория физлиц,</w:t>
            </w:r>
          </w:p>
          <w:p w:rsidR="007B3712" w:rsidRPr="001C062E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-общее количество физлиц-</w:t>
            </w:r>
            <w:proofErr w:type="spellStart"/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благополучателей</w:t>
            </w:r>
            <w:proofErr w:type="spellEnd"/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</w:p>
          <w:p w:rsidR="007B3712" w:rsidRPr="001C062E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7B3712" w:rsidRPr="001C062E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7B3712" w:rsidRPr="001C062E" w:rsidRDefault="007B3712" w:rsidP="00F46EBF">
            <w:pPr>
              <w:widowControl w:val="0"/>
              <w:wordWrap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случае </w:t>
            </w:r>
            <w:proofErr w:type="spellStart"/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юрлиц</w:t>
            </w:r>
            <w:proofErr w:type="spellEnd"/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-договор с </w:t>
            </w:r>
            <w:proofErr w:type="spellStart"/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контраагентом</w:t>
            </w:r>
            <w:proofErr w:type="spellEnd"/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</w:p>
          <w:p w:rsidR="007B3712" w:rsidRPr="001C062E" w:rsidRDefault="007B3712" w:rsidP="00F46EBF">
            <w:pPr>
              <w:widowControl w:val="0"/>
              <w:wordWrap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-подтверждение оплаты</w:t>
            </w:r>
          </w:p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 xml:space="preserve">-отчет со стороны конечного </w:t>
            </w:r>
            <w:proofErr w:type="spellStart"/>
            <w:r w:rsidRPr="001C062E">
              <w:rPr>
                <w:rFonts w:ascii="Times New Roman" w:hAnsi="Times New Roman"/>
                <w:kern w:val="2"/>
                <w:sz w:val="20"/>
                <w:szCs w:val="20"/>
              </w:rPr>
              <w:t>благополучателя</w:t>
            </w:r>
            <w:proofErr w:type="spellEnd"/>
          </w:p>
        </w:tc>
        <w:tc>
          <w:tcPr>
            <w:tcW w:w="1558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3712" w:rsidRPr="00941192" w:rsidRDefault="007B3712" w:rsidP="00F46EBF">
            <w:pPr>
              <w:widowControl w:val="0"/>
              <w:wordWrap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41192">
              <w:rPr>
                <w:rFonts w:ascii="Times New Roman" w:hAnsi="Times New Roman"/>
                <w:kern w:val="2"/>
                <w:sz w:val="20"/>
                <w:szCs w:val="20"/>
              </w:rPr>
              <w:t>Реестр платежных поручений в электронном виде (зашифрованные файлы)</w:t>
            </w:r>
          </w:p>
          <w:p w:rsidR="007B3712" w:rsidRPr="00941192" w:rsidRDefault="007B3712" w:rsidP="00F46EBF">
            <w:pPr>
              <w:widowControl w:val="0"/>
              <w:wordWrap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41192">
              <w:rPr>
                <w:rFonts w:ascii="Times New Roman" w:hAnsi="Times New Roman"/>
                <w:kern w:val="2"/>
                <w:sz w:val="20"/>
                <w:szCs w:val="20"/>
              </w:rPr>
              <w:t>Указываются реквизиты документов, подтверждающих выполнение работ/ передачу ТМЦ/ оказания услуг: счета, № п/п, актов приема-передачи, счетов-фактур</w:t>
            </w:r>
          </w:p>
          <w:p w:rsidR="007B3712" w:rsidRPr="00427AC2" w:rsidRDefault="007B3712" w:rsidP="00F46EBF">
            <w:pPr>
              <w:widowControl w:val="0"/>
              <w:wordWrap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941192">
              <w:rPr>
                <w:rFonts w:ascii="Times New Roman" w:hAnsi="Times New Roman"/>
                <w:kern w:val="2"/>
                <w:sz w:val="20"/>
                <w:szCs w:val="20"/>
              </w:rPr>
              <w:t>Справки о реализации програм</w:t>
            </w:r>
            <w:r w:rsidRPr="0094119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мы, отсылки на материалы в СМИ и прочих </w:t>
            </w:r>
            <w:proofErr w:type="spellStart"/>
            <w:r w:rsidRPr="00941192">
              <w:rPr>
                <w:rFonts w:ascii="Times New Roman" w:hAnsi="Times New Roman"/>
                <w:kern w:val="2"/>
                <w:sz w:val="20"/>
                <w:szCs w:val="20"/>
              </w:rPr>
              <w:t>информацинных</w:t>
            </w:r>
            <w:proofErr w:type="spellEnd"/>
            <w:r w:rsidRPr="00941192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ресурсах, фото, видео-материалы</w:t>
            </w:r>
          </w:p>
        </w:tc>
      </w:tr>
      <w:tr w:rsidR="007B3712" w:rsidRPr="00427AC2" w:rsidTr="00F46EBF">
        <w:tc>
          <w:tcPr>
            <w:tcW w:w="443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8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3712" w:rsidRPr="00427AC2" w:rsidRDefault="007B3712" w:rsidP="00F46EBF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7B3712" w:rsidRDefault="007B3712" w:rsidP="007B3712">
      <w:pPr>
        <w:widowControl w:val="0"/>
        <w:wordWrap w:val="0"/>
        <w:spacing w:after="0" w:line="240" w:lineRule="auto"/>
        <w:ind w:right="338"/>
        <w:jc w:val="both"/>
        <w:rPr>
          <w:rFonts w:ascii="Times New Roman" w:hAnsi="Times New Roman"/>
          <w:kern w:val="2"/>
          <w:sz w:val="24"/>
          <w:szCs w:val="24"/>
        </w:rPr>
      </w:pPr>
      <w:r w:rsidRPr="00B63AB6">
        <w:rPr>
          <w:rFonts w:ascii="Times New Roman" w:hAnsi="Times New Roman"/>
          <w:kern w:val="2"/>
          <w:sz w:val="24"/>
          <w:szCs w:val="24"/>
        </w:rPr>
        <w:t>К отчету прилагаются копии финансовых документов и документы, подтверждающие факт реализаци</w:t>
      </w:r>
      <w:r>
        <w:rPr>
          <w:rFonts w:ascii="Times New Roman" w:hAnsi="Times New Roman"/>
          <w:kern w:val="2"/>
          <w:sz w:val="24"/>
          <w:szCs w:val="24"/>
        </w:rPr>
        <w:t>и мероприятий, предусмотренных Д</w:t>
      </w:r>
      <w:r w:rsidRPr="00B63AB6">
        <w:rPr>
          <w:rFonts w:ascii="Times New Roman" w:hAnsi="Times New Roman"/>
          <w:kern w:val="2"/>
          <w:sz w:val="24"/>
          <w:szCs w:val="24"/>
        </w:rPr>
        <w:t xml:space="preserve">оговором пожертвования. </w:t>
      </w:r>
      <w:r>
        <w:rPr>
          <w:rFonts w:ascii="Times New Roman" w:hAnsi="Times New Roman"/>
          <w:kern w:val="2"/>
          <w:sz w:val="24"/>
          <w:szCs w:val="24"/>
        </w:rPr>
        <w:t>Подтверждающие документы также могут быть предоставлены в электронном виде (реестры выплат и пр.) в виде зашифрованных файлов с целью соблюдения требований о неразглашении персональных данных либо иным электронным способом.</w:t>
      </w:r>
    </w:p>
    <w:p w:rsidR="007B3712" w:rsidRPr="00B63AB6" w:rsidRDefault="007B3712" w:rsidP="007B3712">
      <w:pPr>
        <w:widowControl w:val="0"/>
        <w:wordWrap w:val="0"/>
        <w:spacing w:after="0" w:line="240" w:lineRule="auto"/>
        <w:ind w:right="338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17140" w:type="dxa"/>
        <w:tblLook w:val="04A0" w:firstRow="1" w:lastRow="0" w:firstColumn="1" w:lastColumn="0" w:noHBand="0" w:noVBand="1"/>
      </w:tblPr>
      <w:tblGrid>
        <w:gridCol w:w="13914"/>
        <w:gridCol w:w="3226"/>
      </w:tblGrid>
      <w:tr w:rsidR="007B3712" w:rsidRPr="00B63AB6" w:rsidTr="00F46EBF">
        <w:tc>
          <w:tcPr>
            <w:tcW w:w="13914" w:type="dxa"/>
            <w:shd w:val="clear" w:color="auto" w:fill="auto"/>
          </w:tcPr>
          <w:p w:rsidR="007B3712" w:rsidRDefault="007B3712" w:rsidP="00F46EBF"/>
          <w:tbl>
            <w:tblPr>
              <w:tblpPr w:leftFromText="180" w:rightFromText="180" w:vertAnchor="text" w:horzAnchor="margin" w:tblpY="-52"/>
              <w:tblW w:w="13698" w:type="dxa"/>
              <w:tblLook w:val="0000" w:firstRow="0" w:lastRow="0" w:firstColumn="0" w:lastColumn="0" w:noHBand="0" w:noVBand="0"/>
            </w:tblPr>
            <w:tblGrid>
              <w:gridCol w:w="4695"/>
              <w:gridCol w:w="398"/>
              <w:gridCol w:w="8605"/>
            </w:tblGrid>
            <w:tr w:rsidR="007B3712" w:rsidRPr="00B63AB6" w:rsidTr="00F46EBF">
              <w:trPr>
                <w:trHeight w:val="405"/>
              </w:trPr>
              <w:tc>
                <w:tcPr>
                  <w:tcW w:w="4695" w:type="dxa"/>
                </w:tcPr>
                <w:p w:rsidR="007B3712" w:rsidRPr="00427AC2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</w:rPr>
                  </w:pPr>
                  <w:r w:rsidRPr="00427AC2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</w:rPr>
                    <w:t>Подписи Сторон:</w:t>
                  </w:r>
                </w:p>
                <w:p w:rsidR="007B3712" w:rsidRPr="00427AC2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</w:rPr>
                  </w:pPr>
                  <w:r w:rsidRPr="00427AC2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</w:rPr>
                    <w:t>Жертвователь:</w:t>
                  </w:r>
                </w:p>
                <w:p w:rsidR="007B3712" w:rsidRPr="00B63AB6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7B3712" w:rsidRPr="00B63AB6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8605" w:type="dxa"/>
                </w:tcPr>
                <w:p w:rsidR="007B3712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7B3712" w:rsidRPr="00427AC2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</w:rPr>
                  </w:pPr>
                  <w:proofErr w:type="spellStart"/>
                  <w:r w:rsidRPr="00427AC2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</w:rPr>
                    <w:t>Благополучатель</w:t>
                  </w:r>
                  <w:proofErr w:type="spellEnd"/>
                  <w:r w:rsidRPr="00427AC2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</w:rPr>
                    <w:t>:</w:t>
                  </w:r>
                </w:p>
              </w:tc>
            </w:tr>
            <w:tr w:rsidR="007B3712" w:rsidRPr="00B63AB6" w:rsidTr="00F46EBF">
              <w:trPr>
                <w:trHeight w:val="1080"/>
              </w:trPr>
              <w:tc>
                <w:tcPr>
                  <w:tcW w:w="4695" w:type="dxa"/>
                </w:tcPr>
                <w:p w:rsidR="007B3712" w:rsidRDefault="007B3712" w:rsidP="00F46EBF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33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_______________Должность</w:t>
                  </w:r>
                  <w:r w:rsidRPr="00B63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B3712" w:rsidRPr="00B63AB6" w:rsidRDefault="007B3712" w:rsidP="00F46EBF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338"/>
                    <w:jc w:val="both"/>
                    <w:rPr>
                      <w:rFonts w:ascii="Times New Roman" w:hAnsi="Times New Roman"/>
                      <w:sz w:val="10"/>
                      <w:szCs w:val="10"/>
                      <w:lang w:val="x-none"/>
                    </w:rPr>
                  </w:pPr>
                </w:p>
                <w:p w:rsidR="007B3712" w:rsidRPr="00B63AB6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______________</w:t>
                  </w:r>
                  <w:r w:rsidRPr="00B63AB6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_/_________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ФИО</w:t>
                  </w:r>
                  <w:r w:rsidRPr="00B63AB6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98" w:type="dxa"/>
                </w:tcPr>
                <w:p w:rsidR="007B3712" w:rsidRPr="00B63AB6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8605" w:type="dxa"/>
                </w:tcPr>
                <w:p w:rsidR="007B3712" w:rsidRPr="00B63AB6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360"/>
                      <w:tab w:val="left" w:pos="720"/>
                      <w:tab w:val="left" w:pos="1026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_____________________</w:t>
                  </w:r>
                  <w:r w:rsidRPr="00B63AB6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Дол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жность</w:t>
                  </w:r>
                </w:p>
                <w:p w:rsidR="007B3712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left="2727" w:right="338" w:hanging="2727"/>
                    <w:jc w:val="both"/>
                    <w:rPr>
                      <w:rFonts w:ascii="Times New Roman" w:hAnsi="Times New Roman"/>
                      <w:kern w:val="2"/>
                      <w:sz w:val="10"/>
                      <w:szCs w:val="10"/>
                    </w:rPr>
                  </w:pPr>
                </w:p>
                <w:p w:rsidR="007B3712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left="2727" w:right="338" w:hanging="2727"/>
                    <w:jc w:val="both"/>
                    <w:rPr>
                      <w:rFonts w:ascii="Times New Roman" w:hAnsi="Times New Roman"/>
                      <w:kern w:val="2"/>
                      <w:sz w:val="10"/>
                      <w:szCs w:val="10"/>
                    </w:rPr>
                  </w:pPr>
                </w:p>
                <w:p w:rsidR="007B3712" w:rsidRPr="00B63AB6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left="2727" w:right="338" w:hanging="2727"/>
                    <w:jc w:val="both"/>
                    <w:rPr>
                      <w:rFonts w:ascii="Times New Roman" w:hAnsi="Times New Roman"/>
                      <w:kern w:val="2"/>
                      <w:sz w:val="10"/>
                      <w:szCs w:val="10"/>
                    </w:rPr>
                  </w:pPr>
                </w:p>
                <w:p w:rsidR="007B3712" w:rsidRPr="00B63AB6" w:rsidRDefault="007B3712" w:rsidP="00F46EB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wordWrap w:val="0"/>
                    <w:spacing w:after="0" w:line="240" w:lineRule="auto"/>
                    <w:ind w:right="338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B63AB6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_______________/__________</w:t>
                  </w: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ФИО</w:t>
                  </w:r>
                </w:p>
              </w:tc>
            </w:tr>
          </w:tbl>
          <w:p w:rsidR="007B3712" w:rsidRPr="00B63AB6" w:rsidRDefault="007B3712" w:rsidP="00F46EBF">
            <w:pPr>
              <w:widowControl w:val="0"/>
              <w:wordWrap w:val="0"/>
              <w:spacing w:after="0" w:line="240" w:lineRule="auto"/>
              <w:ind w:right="338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7B3712" w:rsidRPr="00B63AB6" w:rsidRDefault="007B3712" w:rsidP="00F46EBF">
            <w:pPr>
              <w:widowControl w:val="0"/>
              <w:wordWrap w:val="0"/>
              <w:spacing w:after="0" w:line="240" w:lineRule="auto"/>
              <w:ind w:right="338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B3712" w:rsidRDefault="007B3712" w:rsidP="007B3712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center"/>
        <w:rPr>
          <w:rFonts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**ОКОНЧАНИЕ</w:t>
      </w:r>
      <w:r w:rsidRPr="00230D4C">
        <w:rPr>
          <w:rFonts w:cs="Calibri"/>
          <w:caps/>
          <w:sz w:val="24"/>
          <w:szCs w:val="24"/>
        </w:rPr>
        <w:t xml:space="preserve"> ФОРМЫ**</w:t>
      </w:r>
    </w:p>
    <w:p w:rsidR="007B3712" w:rsidRDefault="007B3712" w:rsidP="007B3712">
      <w:pPr>
        <w:rPr>
          <w:rFonts w:ascii="Times New Roman" w:hAnsi="Times New Roman"/>
          <w:b/>
          <w:sz w:val="24"/>
        </w:rPr>
      </w:pPr>
    </w:p>
    <w:p w:rsidR="007B3712" w:rsidRPr="00D96CA7" w:rsidRDefault="007B3712" w:rsidP="007B37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Жертвователь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Благополучатель</w:t>
      </w:r>
      <w:proofErr w:type="spellEnd"/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Должность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B3712" w:rsidRDefault="007B3712" w:rsidP="007B37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ФИО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 ФИО</w:t>
      </w:r>
    </w:p>
    <w:p w:rsidR="007B3712" w:rsidRDefault="007B3712" w:rsidP="007B3712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D96CA7">
        <w:rPr>
          <w:rFonts w:ascii="Times New Roman" w:hAnsi="Times New Roman"/>
        </w:rPr>
        <w:t>М.П.</w:t>
      </w:r>
      <w:r w:rsidRPr="00D96CA7"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6CA7">
        <w:rPr>
          <w:rFonts w:ascii="Times New Roman" w:hAnsi="Times New Roman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:rsidR="007B3712" w:rsidRPr="00F66ED9" w:rsidRDefault="007B3712" w:rsidP="007B3712">
      <w:pPr>
        <w:spacing w:line="280" w:lineRule="atLeast"/>
        <w:ind w:right="338"/>
        <w:jc w:val="both"/>
        <w:rPr>
          <w:rFonts w:ascii="Times New Roman" w:hAnsi="Times New Roman"/>
          <w:sz w:val="24"/>
          <w:szCs w:val="24"/>
        </w:rPr>
      </w:pPr>
    </w:p>
    <w:p w:rsidR="00EA79C4" w:rsidRPr="007B3712" w:rsidRDefault="00EA79C4" w:rsidP="007B3712"/>
    <w:sectPr w:rsidR="00EA79C4" w:rsidRPr="007B3712" w:rsidSect="008510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3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3D" w:rsidRDefault="00B53D3D" w:rsidP="00EA79C4">
      <w:pPr>
        <w:spacing w:after="0" w:line="240" w:lineRule="auto"/>
      </w:pPr>
      <w:r>
        <w:separator/>
      </w:r>
    </w:p>
  </w:endnote>
  <w:endnote w:type="continuationSeparator" w:id="0">
    <w:p w:rsidR="00B53D3D" w:rsidRDefault="00B53D3D" w:rsidP="00E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61514"/>
      <w:docPartObj>
        <w:docPartGallery w:val="Page Numbers (Bottom of Page)"/>
        <w:docPartUnique/>
      </w:docPartObj>
    </w:sdtPr>
    <w:sdtEndPr/>
    <w:sdtContent>
      <w:p w:rsidR="004B5952" w:rsidRDefault="004B59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D1">
          <w:rPr>
            <w:noProof/>
          </w:rPr>
          <w:t>15</w:t>
        </w:r>
        <w:r>
          <w:fldChar w:fldCharType="end"/>
        </w:r>
      </w:p>
    </w:sdtContent>
  </w:sdt>
  <w:p w:rsidR="00EA79C4" w:rsidRPr="007D26C2" w:rsidRDefault="006E55F5" w:rsidP="004B5952">
    <w:pPr>
      <w:pStyle w:val="a6"/>
    </w:pPr>
    <w:r>
      <w:rPr>
        <w:color w:val="2E74B5" w:themeColor="accent1" w:themeShade="BF"/>
        <w:sz w:val="18"/>
        <w:szCs w:val="20"/>
      </w:rPr>
      <w:t>Общие условия</w:t>
    </w:r>
    <w:r w:rsidR="004B5952">
      <w:rPr>
        <w:color w:val="2E74B5" w:themeColor="accent1" w:themeShade="BF"/>
        <w:sz w:val="18"/>
        <w:szCs w:val="20"/>
      </w:rPr>
      <w:t xml:space="preserve"> утвержден</w:t>
    </w:r>
    <w:r>
      <w:rPr>
        <w:color w:val="2E74B5" w:themeColor="accent1" w:themeShade="BF"/>
        <w:sz w:val="18"/>
        <w:szCs w:val="20"/>
      </w:rPr>
      <w:t>ы</w:t>
    </w:r>
    <w:r w:rsidR="002B096D">
      <w:rPr>
        <w:color w:val="2E74B5" w:themeColor="accent1" w:themeShade="BF"/>
        <w:sz w:val="18"/>
        <w:szCs w:val="20"/>
      </w:rPr>
      <w:t xml:space="preserve"> приказом №</w:t>
    </w:r>
    <w:r w:rsidR="00B63C5E">
      <w:rPr>
        <w:color w:val="2E74B5" w:themeColor="accent1" w:themeShade="BF"/>
        <w:sz w:val="18"/>
        <w:szCs w:val="20"/>
      </w:rPr>
      <w:t>11-374-</w:t>
    </w:r>
    <w:proofErr w:type="gramStart"/>
    <w:r w:rsidR="00B63C5E">
      <w:rPr>
        <w:color w:val="2E74B5" w:themeColor="accent1" w:themeShade="BF"/>
        <w:sz w:val="18"/>
        <w:szCs w:val="20"/>
      </w:rPr>
      <w:t>П-ОД</w:t>
    </w:r>
    <w:proofErr w:type="gramEnd"/>
    <w:r w:rsidR="00B63C5E">
      <w:rPr>
        <w:color w:val="2E74B5" w:themeColor="accent1" w:themeShade="BF"/>
        <w:sz w:val="18"/>
        <w:szCs w:val="20"/>
      </w:rPr>
      <w:t xml:space="preserve"> от 04.09.2023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862015"/>
      <w:docPartObj>
        <w:docPartGallery w:val="Page Numbers (Bottom of Page)"/>
        <w:docPartUnique/>
      </w:docPartObj>
    </w:sdtPr>
    <w:sdtEndPr/>
    <w:sdtContent>
      <w:p w:rsidR="004B5952" w:rsidRDefault="004B59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D1">
          <w:rPr>
            <w:noProof/>
          </w:rPr>
          <w:t>1</w:t>
        </w:r>
        <w:r>
          <w:fldChar w:fldCharType="end"/>
        </w:r>
      </w:p>
    </w:sdtContent>
  </w:sdt>
  <w:p w:rsidR="00EA79C4" w:rsidRDefault="006E55F5" w:rsidP="004B5952">
    <w:pPr>
      <w:pStyle w:val="a6"/>
    </w:pPr>
    <w:r>
      <w:rPr>
        <w:color w:val="2E74B5" w:themeColor="accent1" w:themeShade="BF"/>
        <w:sz w:val="18"/>
        <w:szCs w:val="20"/>
      </w:rPr>
      <w:t xml:space="preserve">Общие условия утверждены </w:t>
    </w:r>
    <w:r w:rsidR="002B096D">
      <w:rPr>
        <w:color w:val="2E74B5" w:themeColor="accent1" w:themeShade="BF"/>
        <w:sz w:val="18"/>
        <w:szCs w:val="20"/>
      </w:rPr>
      <w:t>приказом №</w:t>
    </w:r>
    <w:r w:rsidR="00B63C5E">
      <w:rPr>
        <w:color w:val="2E74B5" w:themeColor="accent1" w:themeShade="BF"/>
        <w:sz w:val="18"/>
        <w:szCs w:val="20"/>
      </w:rPr>
      <w:t>11-374-</w:t>
    </w:r>
    <w:proofErr w:type="gramStart"/>
    <w:r w:rsidR="00B63C5E">
      <w:rPr>
        <w:color w:val="2E74B5" w:themeColor="accent1" w:themeShade="BF"/>
        <w:sz w:val="18"/>
        <w:szCs w:val="20"/>
      </w:rPr>
      <w:t>П-ОД</w:t>
    </w:r>
    <w:proofErr w:type="gramEnd"/>
    <w:r w:rsidR="00B63C5E">
      <w:rPr>
        <w:color w:val="2E74B5" w:themeColor="accent1" w:themeShade="BF"/>
        <w:sz w:val="18"/>
        <w:szCs w:val="20"/>
      </w:rPr>
      <w:t xml:space="preserve"> от 04.09.2023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3D" w:rsidRDefault="00B53D3D" w:rsidP="00EA79C4">
      <w:pPr>
        <w:spacing w:after="0" w:line="240" w:lineRule="auto"/>
      </w:pPr>
      <w:r>
        <w:separator/>
      </w:r>
    </w:p>
  </w:footnote>
  <w:footnote w:type="continuationSeparator" w:id="0">
    <w:p w:rsidR="00B53D3D" w:rsidRDefault="00B53D3D" w:rsidP="00EA79C4">
      <w:pPr>
        <w:spacing w:after="0" w:line="240" w:lineRule="auto"/>
      </w:pPr>
      <w:r>
        <w:continuationSeparator/>
      </w:r>
    </w:p>
  </w:footnote>
  <w:footnote w:id="1">
    <w:p w:rsidR="007B3712" w:rsidRPr="007B3D63" w:rsidRDefault="007B3712" w:rsidP="00407884">
      <w:pPr>
        <w:pStyle w:val="af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3D63">
        <w:rPr>
          <w:rStyle w:val="afa"/>
          <w:color w:val="000000"/>
          <w:sz w:val="20"/>
          <w:szCs w:val="20"/>
        </w:rPr>
        <w:footnoteRef/>
      </w:r>
      <w:r w:rsidRPr="007B3D63">
        <w:rPr>
          <w:color w:val="000000"/>
          <w:sz w:val="20"/>
          <w:szCs w:val="20"/>
        </w:rPr>
        <w:t xml:space="preserve"> Необходимо указывать лимит БФСЗ «</w:t>
      </w:r>
      <w:bookmarkStart w:id="0" w:name="_GoBack"/>
      <w:r w:rsidRPr="007B3D63">
        <w:rPr>
          <w:color w:val="000000"/>
          <w:sz w:val="20"/>
          <w:szCs w:val="20"/>
        </w:rPr>
        <w:t>Мило</w:t>
      </w:r>
      <w:bookmarkEnd w:id="0"/>
      <w:r w:rsidRPr="007B3D63">
        <w:rPr>
          <w:color w:val="000000"/>
          <w:sz w:val="20"/>
          <w:szCs w:val="20"/>
        </w:rPr>
        <w:t>сердие» на административно-хозяйственные расхо</w:t>
      </w:r>
      <w:r w:rsidR="00407884">
        <w:rPr>
          <w:color w:val="000000"/>
          <w:sz w:val="20"/>
          <w:szCs w:val="20"/>
        </w:rPr>
        <w:t>ды исходя из следующей матрицы (для ООО «ВИЗ-Сталь»</w:t>
      </w:r>
      <w:r w:rsidRPr="007B3D63">
        <w:rPr>
          <w:color w:val="000000"/>
          <w:sz w:val="20"/>
          <w:szCs w:val="20"/>
        </w:rPr>
        <w:t xml:space="preserve"> – не более 5% в зависимости от сложности проекта (трудозатраты, человеческие ресурсы объёмы работы и </w:t>
      </w:r>
      <w:proofErr w:type="spellStart"/>
      <w:r w:rsidRPr="007B3D63">
        <w:rPr>
          <w:color w:val="000000"/>
          <w:sz w:val="20"/>
          <w:szCs w:val="20"/>
        </w:rPr>
        <w:t>тп</w:t>
      </w:r>
      <w:proofErr w:type="spellEnd"/>
      <w:r w:rsidRPr="007B3D63">
        <w:rPr>
          <w:color w:val="000000"/>
          <w:sz w:val="20"/>
          <w:szCs w:val="20"/>
        </w:rPr>
        <w:t xml:space="preserve">.): 1.5% -  обычный проект, 3%-5% - трудоемкий проект. </w:t>
      </w:r>
      <w:r>
        <w:rPr>
          <w:color w:val="000000"/>
          <w:sz w:val="20"/>
          <w:szCs w:val="20"/>
        </w:rPr>
        <w:t xml:space="preserve">Конкретный процент АХР каждая площадка согласовывает с фондом на этапе составления договора. Если требуется дифференциация АХР под конкретные благотворительные программы, то необходимо фиксировать эту информацию при заполнении и утверждении Приложения 1. </w:t>
      </w:r>
      <w:r w:rsidRPr="0093707A">
        <w:rPr>
          <w:color w:val="000000"/>
          <w:sz w:val="20"/>
          <w:szCs w:val="20"/>
          <w:highlight w:val="lightGray"/>
        </w:rPr>
        <w:t>Сноска дается в качестве памятки для заполнения договора. Данную сноску необходимо будет удалить при составлении договора.</w:t>
      </w:r>
      <w:r w:rsidRPr="007B3D63">
        <w:rPr>
          <w:color w:val="000000"/>
          <w:sz w:val="20"/>
          <w:szCs w:val="20"/>
        </w:rPr>
        <w:t xml:space="preserve"> </w:t>
      </w:r>
    </w:p>
    <w:p w:rsidR="007B3712" w:rsidRDefault="007B3712" w:rsidP="007B3712">
      <w:pPr>
        <w:pStyle w:val="af7"/>
      </w:pPr>
    </w:p>
  </w:footnote>
  <w:footnote w:id="2">
    <w:p w:rsidR="007B3712" w:rsidRDefault="007B3712" w:rsidP="007B3712">
      <w:pPr>
        <w:pStyle w:val="ad"/>
        <w:spacing w:after="0"/>
        <w:jc w:val="both"/>
      </w:pPr>
      <w:r>
        <w:rPr>
          <w:rStyle w:val="afa"/>
        </w:rPr>
        <w:footnoteRef/>
      </w:r>
      <w:r>
        <w:t xml:space="preserve"> </w:t>
      </w:r>
      <w:r w:rsidRPr="007B3D63">
        <w:rPr>
          <w:rFonts w:ascii="Times New Roman" w:eastAsia="Calibri" w:hAnsi="Times New Roman"/>
          <w:color w:val="000000"/>
        </w:rPr>
        <w:t xml:space="preserve">Все ссылки на ООО «Центр корпоративных решений» в настоящем Договоре являются ссылками на ООО «ЦКР» как на лицо, оказывающее соответствующий, затрагиваемый в документе вид услуг в соответствии с договором на оказание услуг, заключенным между ООО «ЦКР» </w:t>
      </w:r>
      <w:r w:rsidR="00407884">
        <w:rPr>
          <w:rFonts w:ascii="Times New Roman" w:eastAsia="Calibri" w:hAnsi="Times New Roman"/>
          <w:color w:val="000000"/>
        </w:rPr>
        <w:t>ООО «ВИЗ-Сталь»</w:t>
      </w:r>
      <w:r w:rsidRPr="007B3D63">
        <w:rPr>
          <w:rFonts w:ascii="Times New Roman" w:eastAsia="Calibri" w:hAnsi="Times New Roman"/>
          <w:color w:val="000000"/>
        </w:rPr>
        <w:t>. Объем соответствующих услуг определяется договором на оказание услуг.</w:t>
      </w:r>
    </w:p>
    <w:p w:rsidR="007B3712" w:rsidRDefault="007B3712" w:rsidP="007B3712">
      <w:pPr>
        <w:pStyle w:val="af7"/>
      </w:pPr>
    </w:p>
  </w:footnote>
  <w:footnote w:id="3">
    <w:p w:rsidR="007B3712" w:rsidRPr="005D7220" w:rsidRDefault="007B3712" w:rsidP="007B3712">
      <w:pPr>
        <w:pStyle w:val="af7"/>
        <w:jc w:val="both"/>
      </w:pPr>
      <w:r>
        <w:rPr>
          <w:rStyle w:val="afa"/>
        </w:rPr>
        <w:footnoteRef/>
      </w:r>
      <w:r>
        <w:t xml:space="preserve"> Данные сроки прописываются, если есть необходимость распространить действие договора на более ранние сроки. Если нет – то необходимо оставить только с момента подписания. </w:t>
      </w:r>
      <w:r w:rsidRPr="0093707A">
        <w:rPr>
          <w:highlight w:val="lightGray"/>
        </w:rPr>
        <w:t>Данная сноска дается в качестве памятки при составлении договора. При оформлении финального текста договора данную сноску необходимо будет удалить.</w:t>
      </w:r>
      <w:r w:rsidRPr="005D7220">
        <w:t xml:space="preserve"> </w:t>
      </w:r>
    </w:p>
    <w:p w:rsidR="007B3712" w:rsidRDefault="007B3712" w:rsidP="007B3712">
      <w:pPr>
        <w:pStyle w:val="ad"/>
      </w:pPr>
    </w:p>
    <w:p w:rsidR="007B3712" w:rsidRDefault="007B3712" w:rsidP="007B3712">
      <w:pPr>
        <w:pStyle w:val="af7"/>
      </w:pPr>
    </w:p>
  </w:footnote>
  <w:footnote w:id="4">
    <w:p w:rsidR="007B3712" w:rsidRDefault="007B3712" w:rsidP="007B3712">
      <w:pPr>
        <w:pStyle w:val="af7"/>
        <w:jc w:val="both"/>
      </w:pPr>
      <w:r>
        <w:rPr>
          <w:rStyle w:val="afa"/>
        </w:rPr>
        <w:footnoteRef/>
      </w:r>
      <w:r>
        <w:t xml:space="preserve"> Приложения к Договору согласовываются каждый раз по аналогии с дополнительными соглашениями. </w:t>
      </w:r>
      <w:r w:rsidRPr="0093707A">
        <w:rPr>
          <w:highlight w:val="lightGray"/>
        </w:rPr>
        <w:t>Данная сноска дается в качестве памятки при составлении договора. При оформлении финального текста договора данную сноску необходимо будет удалить.</w:t>
      </w:r>
    </w:p>
  </w:footnote>
  <w:footnote w:id="5">
    <w:p w:rsidR="007B3712" w:rsidRPr="005D7220" w:rsidRDefault="007B3712" w:rsidP="007B3712">
      <w:pPr>
        <w:pStyle w:val="af7"/>
        <w:jc w:val="both"/>
      </w:pPr>
      <w:r>
        <w:rPr>
          <w:rStyle w:val="afa"/>
        </w:rPr>
        <w:footnoteRef/>
      </w:r>
      <w:r>
        <w:t xml:space="preserve"> Программа не должна содержать указания на оказание благотворительной помощи сотрудникам организации-жертвователя, соответственно, программа должна предназначаться для неопределенного круга лиц или социальной категории (дети, инвалиды, малообеспеченные и т.п.), т.е. в том числе лицам, не связанным с организацией-благотворителем. </w:t>
      </w:r>
      <w:r w:rsidRPr="0093707A">
        <w:rPr>
          <w:highlight w:val="lightGray"/>
        </w:rPr>
        <w:t>Данная сноска дается в качестве памятки при составлении договора. При оформлении финального текста договора данную сноску необходимо будет удалить.</w:t>
      </w:r>
      <w:r w:rsidRPr="005D7220">
        <w:t xml:space="preserve"> </w:t>
      </w:r>
    </w:p>
  </w:footnote>
  <w:footnote w:id="6">
    <w:p w:rsidR="007B3712" w:rsidRDefault="007B3712" w:rsidP="00407884">
      <w:pPr>
        <w:pStyle w:val="af7"/>
        <w:jc w:val="both"/>
      </w:pPr>
      <w:r>
        <w:rPr>
          <w:rStyle w:val="afa"/>
        </w:rPr>
        <w:footnoteRef/>
      </w:r>
      <w:r>
        <w:t xml:space="preserve"> Перечислить благотворительные программы из следующего списка: 1. Детство, 2. Духовное развитие, 3. Забота, 4. Здоровье, 5. Зеленый мир, 6. Культура и наука, 7. Липецкие вечера, 8. Мы рядом, 9. Новолипецкий ветеран, 10. Спорт, 11. Стальное дерево, 12. Чрезвычайная ситуация, 13. Единовременная помощь.</w:t>
      </w:r>
    </w:p>
  </w:footnote>
  <w:footnote w:id="7">
    <w:p w:rsidR="007B3712" w:rsidRDefault="007B3712" w:rsidP="00407884">
      <w:pPr>
        <w:pStyle w:val="af7"/>
        <w:jc w:val="both"/>
      </w:pPr>
      <w:r>
        <w:rPr>
          <w:rStyle w:val="afa"/>
        </w:rPr>
        <w:footnoteRef/>
      </w:r>
      <w:r>
        <w:t xml:space="preserve"> Рекомендуется указать срок действия договора на 5 лет, а конкретные мероприятия по Приложению 1 – сроком действия до конца календарного года. </w:t>
      </w:r>
      <w:r w:rsidRPr="0093707A">
        <w:rPr>
          <w:highlight w:val="lightGray"/>
        </w:rPr>
        <w:t>Данная сноска дается в качестве памятки при составлении договора. При оформлении финального текста договора данную сноску необходимо будет удалить.</w:t>
      </w:r>
    </w:p>
  </w:footnote>
  <w:footnote w:id="8">
    <w:p w:rsidR="007B3712" w:rsidRDefault="007B3712" w:rsidP="007B3712">
      <w:pPr>
        <w:pStyle w:val="af7"/>
        <w:jc w:val="both"/>
      </w:pPr>
      <w:r>
        <w:rPr>
          <w:rStyle w:val="afa"/>
        </w:rPr>
        <w:footnoteRef/>
      </w:r>
      <w:r>
        <w:t xml:space="preserve"> </w:t>
      </w:r>
      <w:r w:rsidRPr="001C062E">
        <w:rPr>
          <w:kern w:val="2"/>
        </w:rPr>
        <w:t xml:space="preserve">В платежных поручениях в назначении платежа обязательно должно быть указано цель пожертвования (наименование благотворительной программы/ мероприятия </w:t>
      </w:r>
      <w:proofErr w:type="spellStart"/>
      <w:r w:rsidRPr="001C062E">
        <w:rPr>
          <w:kern w:val="2"/>
        </w:rPr>
        <w:t>Благополучателя</w:t>
      </w:r>
      <w:proofErr w:type="spellEnd"/>
      <w:r w:rsidRPr="001C062E">
        <w:rPr>
          <w:kern w:val="2"/>
        </w:rPr>
        <w:t>, на которую выделяется пожертвование).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4" w:rsidRDefault="00E3033F" w:rsidP="00113A88">
    <w:pPr>
      <w:pStyle w:val="a4"/>
      <w:jc w:val="center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8D6719" wp14:editId="68B902B8">
              <wp:simplePos x="0" y="0"/>
              <wp:positionH relativeFrom="margin">
                <wp:align>right</wp:align>
              </wp:positionH>
              <wp:positionV relativeFrom="paragraph">
                <wp:posOffset>-104523</wp:posOffset>
              </wp:positionV>
              <wp:extent cx="3818650" cy="500628"/>
              <wp:effectExtent l="0" t="0" r="0" b="0"/>
              <wp:wrapNone/>
              <wp:docPr id="1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650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33F" w:rsidRPr="00B76352" w:rsidRDefault="00E3033F" w:rsidP="00E3033F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D671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49.5pt;margin-top:-8.25pt;width:300.7pt;height:39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" stroked="f">
              <v:textbox>
                <w:txbxContent>
                  <w:p w:rsidR="00E3033F" w:rsidRPr="00B76352" w:rsidRDefault="00E3033F" w:rsidP="00E3033F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79C4">
      <w:rPr>
        <w:noProof/>
      </w:rPr>
      <w:drawing>
        <wp:anchor distT="0" distB="0" distL="114300" distR="114300" simplePos="0" relativeHeight="251665408" behindDoc="1" locked="1" layoutInCell="1" allowOverlap="1" wp14:anchorId="4AF72657" wp14:editId="0686A7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1100" cy="359410"/>
          <wp:effectExtent l="0" t="0" r="0" b="254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9C4" w:rsidRPr="00EA79C4">
      <w:rPr>
        <w:rFonts w:ascii="Calibri" w:hAnsi="Calibri" w:cs="Calibri"/>
        <w:color w:val="005191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4" w:rsidRDefault="00E3033F" w:rsidP="004B5952">
    <w:pPr>
      <w:pStyle w:val="a4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8173B" wp14:editId="562030C3">
              <wp:simplePos x="0" y="0"/>
              <wp:positionH relativeFrom="margin">
                <wp:align>right</wp:align>
              </wp:positionH>
              <wp:positionV relativeFrom="paragraph">
                <wp:posOffset>188751</wp:posOffset>
              </wp:positionV>
              <wp:extent cx="789365" cy="284672"/>
              <wp:effectExtent l="0" t="0" r="0" b="127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65" cy="2846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33F" w:rsidRPr="002D3989" w:rsidRDefault="00E3033F" w:rsidP="00E3033F">
                          <w:pPr>
                            <w:jc w:val="right"/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    </w:t>
                          </w:r>
                        </w:p>
                        <w:p w:rsidR="00E3033F" w:rsidRPr="0088478A" w:rsidRDefault="00E3033F" w:rsidP="00E303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817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.95pt;margin-top:14.85pt;width:62.15pt;height:22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" stroked="f">
              <v:textbox>
                <w:txbxContent>
                  <w:p w:rsidR="00E3033F" w:rsidRPr="002D3989" w:rsidRDefault="00E3033F" w:rsidP="00E3033F">
                    <w:pPr>
                      <w:jc w:val="right"/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    </w:t>
                    </w:r>
                  </w:p>
                  <w:p w:rsidR="00E3033F" w:rsidRPr="0088478A" w:rsidRDefault="00E3033F" w:rsidP="00E3033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510DC" w:rsidRPr="00EA79C4">
      <w:rPr>
        <w:noProof/>
      </w:rPr>
      <w:drawing>
        <wp:anchor distT="0" distB="0" distL="114300" distR="114300" simplePos="0" relativeHeight="251663360" behindDoc="1" locked="0" layoutInCell="1" allowOverlap="1" wp14:anchorId="1E9A6C7D" wp14:editId="2540C2B7">
          <wp:simplePos x="0" y="0"/>
          <wp:positionH relativeFrom="column">
            <wp:posOffset>-95250</wp:posOffset>
          </wp:positionH>
          <wp:positionV relativeFrom="paragraph">
            <wp:posOffset>170815</wp:posOffset>
          </wp:positionV>
          <wp:extent cx="1769110" cy="539750"/>
          <wp:effectExtent l="0" t="0" r="254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0DC" w:rsidRPr="00EA79C4">
      <w:rPr>
        <w:noProof/>
      </w:rPr>
      <w:t xml:space="preserve"> </w:t>
    </w:r>
    <w:r w:rsidR="00EA79C4" w:rsidRPr="00EA79C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2EC2C79" wp14:editId="5972E031">
              <wp:simplePos x="0" y="0"/>
              <wp:positionH relativeFrom="column">
                <wp:posOffset>1833880</wp:posOffset>
              </wp:positionH>
              <wp:positionV relativeFrom="paragraph">
                <wp:posOffset>186690</wp:posOffset>
              </wp:positionV>
              <wp:extent cx="4391660" cy="1219200"/>
              <wp:effectExtent l="0" t="0" r="889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9C4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Общество с ограниченной ответственностью</w:t>
                          </w:r>
                          <w:r w:rsidRPr="00683B02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ВИЗ-Сталь</w:t>
                          </w:r>
                        </w:p>
                        <w:p w:rsidR="00EA79C4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Default="00EA79C4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cs="Calibri"/>
                              <w:color w:val="211D1E"/>
                              <w:sz w:val="18"/>
                              <w:szCs w:val="18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C2C79" id="_x0000_s1028" type="#_x0000_t202" style="position:absolute;margin-left:144.4pt;margin-top:14.7pt;width:345.8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" stroked="f">
              <v:textbox>
                <w:txbxContent>
                  <w:p w:rsidR="00EA79C4" w:rsidRDefault="00EA79C4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Общество с ограниченной ответственностью</w:t>
                    </w:r>
                    <w:r w:rsidRPr="00683B02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ВИЗ-Сталь</w:t>
                    </w:r>
                  </w:p>
                  <w:p w:rsidR="00EA79C4" w:rsidRDefault="00EA79C4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Default="00EA79C4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cs="Calibri"/>
                        <w:color w:val="211D1E"/>
                        <w:sz w:val="18"/>
                        <w:szCs w:val="18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Calibri" w:hAnsi="Calibri" w:cs="Calibr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477"/>
    <w:multiLevelType w:val="hybridMultilevel"/>
    <w:tmpl w:val="AB3E1B9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C84249"/>
    <w:multiLevelType w:val="multilevel"/>
    <w:tmpl w:val="1DC21354"/>
    <w:lvl w:ilvl="0">
      <w:start w:val="2"/>
      <w:numFmt w:val="decimal"/>
      <w:lvlText w:val="%1."/>
      <w:lvlJc w:val="left"/>
      <w:pPr>
        <w:ind w:left="528" w:hanging="528"/>
      </w:pPr>
      <w:rPr>
        <w:rFonts w:eastAsiaTheme="minorEastAsia" w:hint="default"/>
        <w:color w:val="auto"/>
      </w:rPr>
    </w:lvl>
    <w:lvl w:ilvl="1">
      <w:start w:val="6"/>
      <w:numFmt w:val="decimal"/>
      <w:lvlText w:val="%1.%2."/>
      <w:lvlJc w:val="left"/>
      <w:pPr>
        <w:ind w:left="906" w:hanging="528"/>
      </w:pPr>
      <w:rPr>
        <w:rFonts w:eastAsiaTheme="minorEastAsia" w:hint="default"/>
        <w:b/>
        <w:color w:val="auto"/>
      </w:rPr>
    </w:lvl>
    <w:lvl w:ilvl="2">
      <w:start w:val="5"/>
      <w:numFmt w:val="decimal"/>
      <w:lvlText w:val="%1.%2.%3."/>
      <w:lvlJc w:val="left"/>
      <w:pPr>
        <w:ind w:left="147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2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26" w:hanging="108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eastAsiaTheme="minorEastAsia" w:hint="default"/>
        <w:color w:val="auto"/>
      </w:rPr>
    </w:lvl>
  </w:abstractNum>
  <w:abstractNum w:abstractNumId="3" w15:restartNumberingAfterBreak="0">
    <w:nsid w:val="0DE41D98"/>
    <w:multiLevelType w:val="hybridMultilevel"/>
    <w:tmpl w:val="2CAE8C30"/>
    <w:lvl w:ilvl="0" w:tplc="FAB20A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1C203DE"/>
    <w:multiLevelType w:val="multilevel"/>
    <w:tmpl w:val="13EA4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5" w15:restartNumberingAfterBreak="0">
    <w:nsid w:val="11DB340D"/>
    <w:multiLevelType w:val="multilevel"/>
    <w:tmpl w:val="CB9A7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16FA3375"/>
    <w:multiLevelType w:val="hybridMultilevel"/>
    <w:tmpl w:val="9AF4F08A"/>
    <w:lvl w:ilvl="0" w:tplc="941ED3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226E38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7C9A"/>
    <w:multiLevelType w:val="multilevel"/>
    <w:tmpl w:val="139A64A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9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03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2" w:hanging="1440"/>
      </w:pPr>
      <w:rPr>
        <w:rFonts w:hint="default"/>
      </w:rPr>
    </w:lvl>
  </w:abstractNum>
  <w:abstractNum w:abstractNumId="9" w15:restartNumberingAfterBreak="0">
    <w:nsid w:val="19063CFF"/>
    <w:multiLevelType w:val="multilevel"/>
    <w:tmpl w:val="666A6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CE413AA"/>
    <w:multiLevelType w:val="hybridMultilevel"/>
    <w:tmpl w:val="3662CBFE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410AA4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73047E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4B49E9"/>
    <w:multiLevelType w:val="multilevel"/>
    <w:tmpl w:val="5374EBEE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4" w15:restartNumberingAfterBreak="0">
    <w:nsid w:val="1FB92761"/>
    <w:multiLevelType w:val="multilevel"/>
    <w:tmpl w:val="495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8E22FA"/>
    <w:multiLevelType w:val="multilevel"/>
    <w:tmpl w:val="C2A4AEAA"/>
    <w:lvl w:ilvl="0">
      <w:start w:val="12"/>
      <w:numFmt w:val="decimal"/>
      <w:lvlText w:val="%1."/>
      <w:lvlJc w:val="left"/>
      <w:pPr>
        <w:ind w:left="528" w:hanging="528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528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2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26" w:hanging="108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eastAsiaTheme="minorEastAsia" w:hint="default"/>
        <w:color w:val="auto"/>
      </w:rPr>
    </w:lvl>
  </w:abstractNum>
  <w:abstractNum w:abstractNumId="16" w15:restartNumberingAfterBreak="0">
    <w:nsid w:val="267A61BE"/>
    <w:multiLevelType w:val="multilevel"/>
    <w:tmpl w:val="3770497A"/>
    <w:lvl w:ilvl="0">
      <w:start w:val="3"/>
      <w:numFmt w:val="decimal"/>
      <w:lvlText w:val="%1."/>
      <w:lvlJc w:val="left"/>
      <w:pPr>
        <w:ind w:left="528" w:hanging="528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528"/>
      </w:pPr>
      <w:rPr>
        <w:rFonts w:eastAsiaTheme="minorEastAsia" w:hint="default"/>
        <w:b/>
        <w:color w:val="auto"/>
      </w:rPr>
    </w:lvl>
    <w:lvl w:ilvl="2">
      <w:start w:val="5"/>
      <w:numFmt w:val="decimal"/>
      <w:lvlText w:val="%1.%2.%3."/>
      <w:lvlJc w:val="left"/>
      <w:pPr>
        <w:ind w:left="147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2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26" w:hanging="108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eastAsiaTheme="minorEastAsia" w:hint="default"/>
        <w:color w:val="auto"/>
      </w:rPr>
    </w:lvl>
  </w:abstractNum>
  <w:abstractNum w:abstractNumId="17" w15:restartNumberingAfterBreak="0">
    <w:nsid w:val="27117CD4"/>
    <w:multiLevelType w:val="multilevel"/>
    <w:tmpl w:val="128263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48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2C32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AE2729"/>
    <w:multiLevelType w:val="multilevel"/>
    <w:tmpl w:val="A1D04BF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84572B"/>
    <w:multiLevelType w:val="multilevel"/>
    <w:tmpl w:val="3F16A622"/>
    <w:lvl w:ilvl="0">
      <w:start w:val="5"/>
      <w:numFmt w:val="decimal"/>
      <w:lvlText w:val="%1."/>
      <w:lvlJc w:val="left"/>
      <w:pPr>
        <w:ind w:left="528" w:hanging="528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528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2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26" w:hanging="108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eastAsiaTheme="minorEastAsia" w:hint="default"/>
        <w:color w:val="auto"/>
      </w:rPr>
    </w:lvl>
  </w:abstractNum>
  <w:abstractNum w:abstractNumId="22" w15:restartNumberingAfterBreak="0">
    <w:nsid w:val="3AE241D3"/>
    <w:multiLevelType w:val="multilevel"/>
    <w:tmpl w:val="F98AE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A74869"/>
    <w:multiLevelType w:val="multilevel"/>
    <w:tmpl w:val="B10206C6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3" w:hanging="564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242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440"/>
      </w:pPr>
      <w:rPr>
        <w:rFonts w:hint="default"/>
      </w:rPr>
    </w:lvl>
  </w:abstractNum>
  <w:abstractNum w:abstractNumId="24" w15:restartNumberingAfterBreak="0">
    <w:nsid w:val="3C5B4252"/>
    <w:multiLevelType w:val="multilevel"/>
    <w:tmpl w:val="1ACC6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25" w15:restartNumberingAfterBreak="0">
    <w:nsid w:val="3EC12FF6"/>
    <w:multiLevelType w:val="hybridMultilevel"/>
    <w:tmpl w:val="4088EB56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A675D4"/>
    <w:multiLevelType w:val="hybridMultilevel"/>
    <w:tmpl w:val="08A4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C33042"/>
    <w:multiLevelType w:val="multilevel"/>
    <w:tmpl w:val="6172E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D00E46"/>
    <w:multiLevelType w:val="multilevel"/>
    <w:tmpl w:val="94DC3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3A1657"/>
    <w:multiLevelType w:val="hybridMultilevel"/>
    <w:tmpl w:val="4C002D2A"/>
    <w:lvl w:ilvl="0" w:tplc="024ED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225D"/>
    <w:multiLevelType w:val="multilevel"/>
    <w:tmpl w:val="69708F76"/>
    <w:lvl w:ilvl="0">
      <w:start w:val="12"/>
      <w:numFmt w:val="decimal"/>
      <w:lvlText w:val="%1."/>
      <w:lvlJc w:val="left"/>
      <w:pPr>
        <w:ind w:left="528" w:hanging="528"/>
      </w:pPr>
      <w:rPr>
        <w:rFonts w:eastAsiaTheme="minorEastAsia" w:hint="default"/>
        <w:color w:val="auto"/>
      </w:rPr>
    </w:lvl>
    <w:lvl w:ilvl="1">
      <w:start w:val="3"/>
      <w:numFmt w:val="decimal"/>
      <w:lvlText w:val="%1.%2."/>
      <w:lvlJc w:val="left"/>
      <w:pPr>
        <w:ind w:left="906" w:hanging="528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2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26" w:hanging="108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eastAsiaTheme="minorEastAsia" w:hint="default"/>
        <w:color w:val="auto"/>
      </w:rPr>
    </w:lvl>
  </w:abstractNum>
  <w:abstractNum w:abstractNumId="32" w15:restartNumberingAfterBreak="0">
    <w:nsid w:val="5F62742E"/>
    <w:multiLevelType w:val="multilevel"/>
    <w:tmpl w:val="93A229AE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3" w:hanging="564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62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440"/>
      </w:pPr>
      <w:rPr>
        <w:rFonts w:hint="default"/>
      </w:rPr>
    </w:lvl>
  </w:abstractNum>
  <w:abstractNum w:abstractNumId="33" w15:restartNumberingAfterBreak="0">
    <w:nsid w:val="65DB4050"/>
    <w:multiLevelType w:val="multilevel"/>
    <w:tmpl w:val="0C58F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3.4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79637F"/>
    <w:multiLevelType w:val="multilevel"/>
    <w:tmpl w:val="A5482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russianLower"/>
      <w:lvlText w:val="(%3)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F4340F"/>
    <w:multiLevelType w:val="multilevel"/>
    <w:tmpl w:val="B7281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440"/>
      </w:pPr>
      <w:rPr>
        <w:rFonts w:hint="default"/>
      </w:rPr>
    </w:lvl>
  </w:abstractNum>
  <w:abstractNum w:abstractNumId="36" w15:restartNumberingAfterBreak="0">
    <w:nsid w:val="6CE84ADE"/>
    <w:multiLevelType w:val="multilevel"/>
    <w:tmpl w:val="76A28D92"/>
    <w:lvl w:ilvl="0">
      <w:start w:val="4"/>
      <w:numFmt w:val="decimal"/>
      <w:lvlText w:val="%1."/>
      <w:lvlJc w:val="left"/>
      <w:pPr>
        <w:ind w:left="528" w:hanging="528"/>
      </w:pPr>
      <w:rPr>
        <w:rFonts w:eastAsiaTheme="minorEastAsia" w:hint="default"/>
        <w:color w:val="auto"/>
      </w:rPr>
    </w:lvl>
    <w:lvl w:ilvl="1">
      <w:start w:val="3"/>
      <w:numFmt w:val="decimal"/>
      <w:lvlText w:val="%1.%2."/>
      <w:lvlJc w:val="left"/>
      <w:pPr>
        <w:ind w:left="906" w:hanging="528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2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26" w:hanging="108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eastAsiaTheme="minorEastAsia" w:hint="default"/>
        <w:color w:val="auto"/>
      </w:rPr>
    </w:lvl>
  </w:abstractNum>
  <w:abstractNum w:abstractNumId="37" w15:restartNumberingAfterBreak="0">
    <w:nsid w:val="6CEF64E2"/>
    <w:multiLevelType w:val="multilevel"/>
    <w:tmpl w:val="0E506EC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440"/>
      </w:pPr>
      <w:rPr>
        <w:rFonts w:hint="default"/>
      </w:rPr>
    </w:lvl>
  </w:abstractNum>
  <w:abstractNum w:abstractNumId="38" w15:restartNumberingAfterBreak="0">
    <w:nsid w:val="6DCB43CE"/>
    <w:multiLevelType w:val="hybridMultilevel"/>
    <w:tmpl w:val="A41E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05123"/>
    <w:multiLevelType w:val="hybridMultilevel"/>
    <w:tmpl w:val="0BE818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16C43"/>
    <w:multiLevelType w:val="hybridMultilevel"/>
    <w:tmpl w:val="2B7CB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C30DF3"/>
    <w:multiLevelType w:val="multilevel"/>
    <w:tmpl w:val="B096DF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Calibri" w:hAnsi="Calibri" w:hint="default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7A25504"/>
    <w:multiLevelType w:val="hybridMultilevel"/>
    <w:tmpl w:val="AF12DDC4"/>
    <w:lvl w:ilvl="0" w:tplc="31A873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8622AC1"/>
    <w:multiLevelType w:val="hybridMultilevel"/>
    <w:tmpl w:val="AE9AE432"/>
    <w:lvl w:ilvl="0" w:tplc="20387DF6">
      <w:start w:val="1"/>
      <w:numFmt w:val="russianLow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0F0813"/>
    <w:multiLevelType w:val="hybridMultilevel"/>
    <w:tmpl w:val="F35C9E3E"/>
    <w:lvl w:ilvl="0" w:tplc="FAB20A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96557EC"/>
    <w:multiLevelType w:val="hybridMultilevel"/>
    <w:tmpl w:val="AE127E66"/>
    <w:lvl w:ilvl="0" w:tplc="AC84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676E0"/>
    <w:multiLevelType w:val="multilevel"/>
    <w:tmpl w:val="74C08C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1440"/>
      </w:pPr>
      <w:rPr>
        <w:rFonts w:hint="default"/>
      </w:rPr>
    </w:lvl>
  </w:abstractNum>
  <w:abstractNum w:abstractNumId="47" w15:restartNumberingAfterBreak="0">
    <w:nsid w:val="7D83576B"/>
    <w:multiLevelType w:val="multilevel"/>
    <w:tmpl w:val="7E96C3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48" w15:restartNumberingAfterBreak="0">
    <w:nsid w:val="7FBF108B"/>
    <w:multiLevelType w:val="multilevel"/>
    <w:tmpl w:val="E2FEED6C"/>
    <w:lvl w:ilvl="0">
      <w:start w:val="2"/>
      <w:numFmt w:val="decimal"/>
      <w:lvlText w:val="%1."/>
      <w:lvlJc w:val="left"/>
      <w:pPr>
        <w:ind w:left="396" w:hanging="396"/>
      </w:pPr>
      <w:rPr>
        <w:rFonts w:eastAsiaTheme="minorEastAsia" w:hint="default"/>
        <w:color w:val="auto"/>
      </w:rPr>
    </w:lvl>
    <w:lvl w:ilvl="1">
      <w:start w:val="6"/>
      <w:numFmt w:val="decimal"/>
      <w:lvlText w:val="%1.%2."/>
      <w:lvlJc w:val="left"/>
      <w:pPr>
        <w:ind w:left="963" w:hanging="396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Theme="minorEastAsia" w:hint="default"/>
        <w:color w:val="auto"/>
      </w:rPr>
    </w:lvl>
  </w:abstractNum>
  <w:num w:numId="1">
    <w:abstractNumId w:val="29"/>
  </w:num>
  <w:num w:numId="2">
    <w:abstractNumId w:val="7"/>
  </w:num>
  <w:num w:numId="3">
    <w:abstractNumId w:val="2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russianLower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38"/>
  </w:num>
  <w:num w:numId="5">
    <w:abstractNumId w:val="0"/>
  </w:num>
  <w:num w:numId="6">
    <w:abstractNumId w:val="10"/>
  </w:num>
  <w:num w:numId="7">
    <w:abstractNumId w:val="25"/>
  </w:num>
  <w:num w:numId="8">
    <w:abstractNumId w:val="33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30"/>
  </w:num>
  <w:num w:numId="14">
    <w:abstractNumId w:val="19"/>
  </w:num>
  <w:num w:numId="15">
    <w:abstractNumId w:val="42"/>
  </w:num>
  <w:num w:numId="16">
    <w:abstractNumId w:val="32"/>
  </w:num>
  <w:num w:numId="17">
    <w:abstractNumId w:val="31"/>
  </w:num>
  <w:num w:numId="18">
    <w:abstractNumId w:val="36"/>
  </w:num>
  <w:num w:numId="19">
    <w:abstractNumId w:val="15"/>
  </w:num>
  <w:num w:numId="20">
    <w:abstractNumId w:val="47"/>
  </w:num>
  <w:num w:numId="21">
    <w:abstractNumId w:val="23"/>
  </w:num>
  <w:num w:numId="22">
    <w:abstractNumId w:val="48"/>
  </w:num>
  <w:num w:numId="23">
    <w:abstractNumId w:val="21"/>
  </w:num>
  <w:num w:numId="24">
    <w:abstractNumId w:val="12"/>
  </w:num>
  <w:num w:numId="25">
    <w:abstractNumId w:val="11"/>
  </w:num>
  <w:num w:numId="26">
    <w:abstractNumId w:val="41"/>
  </w:num>
  <w:num w:numId="27">
    <w:abstractNumId w:val="24"/>
  </w:num>
  <w:num w:numId="28">
    <w:abstractNumId w:val="28"/>
  </w:num>
  <w:num w:numId="29">
    <w:abstractNumId w:val="1"/>
  </w:num>
  <w:num w:numId="30">
    <w:abstractNumId w:val="45"/>
  </w:num>
  <w:num w:numId="31">
    <w:abstractNumId w:val="34"/>
  </w:num>
  <w:num w:numId="32">
    <w:abstractNumId w:val="27"/>
  </w:num>
  <w:num w:numId="33">
    <w:abstractNumId w:val="46"/>
  </w:num>
  <w:num w:numId="34">
    <w:abstractNumId w:val="8"/>
  </w:num>
  <w:num w:numId="35">
    <w:abstractNumId w:val="37"/>
  </w:num>
  <w:num w:numId="36">
    <w:abstractNumId w:val="3"/>
  </w:num>
  <w:num w:numId="37">
    <w:abstractNumId w:val="39"/>
  </w:num>
  <w:num w:numId="38">
    <w:abstractNumId w:val="40"/>
  </w:num>
  <w:num w:numId="39">
    <w:abstractNumId w:val="18"/>
  </w:num>
  <w:num w:numId="40">
    <w:abstractNumId w:val="43"/>
  </w:num>
  <w:num w:numId="41">
    <w:abstractNumId w:val="44"/>
  </w:num>
  <w:num w:numId="42">
    <w:abstractNumId w:val="6"/>
  </w:num>
  <w:num w:numId="43">
    <w:abstractNumId w:val="5"/>
  </w:num>
  <w:num w:numId="44">
    <w:abstractNumId w:val="35"/>
  </w:num>
  <w:num w:numId="45">
    <w:abstractNumId w:val="4"/>
  </w:num>
  <w:num w:numId="46">
    <w:abstractNumId w:val="22"/>
  </w:num>
  <w:num w:numId="47">
    <w:abstractNumId w:val="14"/>
  </w:num>
  <w:num w:numId="48">
    <w:abstractNumId w:val="26"/>
  </w:num>
  <w:num w:numId="49">
    <w:abstractNumId w:val="2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4"/>
    <w:rsid w:val="00027A63"/>
    <w:rsid w:val="00044372"/>
    <w:rsid w:val="000649CA"/>
    <w:rsid w:val="000F189D"/>
    <w:rsid w:val="00113A88"/>
    <w:rsid w:val="00141768"/>
    <w:rsid w:val="00142A16"/>
    <w:rsid w:val="00163464"/>
    <w:rsid w:val="0016435E"/>
    <w:rsid w:val="0018041F"/>
    <w:rsid w:val="00197C28"/>
    <w:rsid w:val="001F589E"/>
    <w:rsid w:val="002021D4"/>
    <w:rsid w:val="002659EA"/>
    <w:rsid w:val="002742C3"/>
    <w:rsid w:val="0028722B"/>
    <w:rsid w:val="002B096D"/>
    <w:rsid w:val="00363574"/>
    <w:rsid w:val="003C21EC"/>
    <w:rsid w:val="00407884"/>
    <w:rsid w:val="00470435"/>
    <w:rsid w:val="004B5952"/>
    <w:rsid w:val="004D6AD1"/>
    <w:rsid w:val="005124FB"/>
    <w:rsid w:val="005273A8"/>
    <w:rsid w:val="00542D8B"/>
    <w:rsid w:val="00581FE8"/>
    <w:rsid w:val="006D20EC"/>
    <w:rsid w:val="006E1A30"/>
    <w:rsid w:val="006E55F5"/>
    <w:rsid w:val="007A2DA0"/>
    <w:rsid w:val="007B0FBB"/>
    <w:rsid w:val="007B3712"/>
    <w:rsid w:val="007D26C2"/>
    <w:rsid w:val="00804D12"/>
    <w:rsid w:val="008510DC"/>
    <w:rsid w:val="008B1A09"/>
    <w:rsid w:val="008C0EC6"/>
    <w:rsid w:val="008F4FC6"/>
    <w:rsid w:val="00952128"/>
    <w:rsid w:val="009C3FA7"/>
    <w:rsid w:val="009E3D87"/>
    <w:rsid w:val="009F7A64"/>
    <w:rsid w:val="00A53D77"/>
    <w:rsid w:val="00A55DC8"/>
    <w:rsid w:val="00A81988"/>
    <w:rsid w:val="00AC19D1"/>
    <w:rsid w:val="00AE78D3"/>
    <w:rsid w:val="00B53D3D"/>
    <w:rsid w:val="00B566C6"/>
    <w:rsid w:val="00B63C5E"/>
    <w:rsid w:val="00C51B0D"/>
    <w:rsid w:val="00C91942"/>
    <w:rsid w:val="00CB0FA6"/>
    <w:rsid w:val="00CF4031"/>
    <w:rsid w:val="00D20A7F"/>
    <w:rsid w:val="00D53096"/>
    <w:rsid w:val="00D551B7"/>
    <w:rsid w:val="00D93FD6"/>
    <w:rsid w:val="00DF1D45"/>
    <w:rsid w:val="00DF2499"/>
    <w:rsid w:val="00E3033F"/>
    <w:rsid w:val="00E36B79"/>
    <w:rsid w:val="00E370EF"/>
    <w:rsid w:val="00EA79C4"/>
    <w:rsid w:val="00EC1351"/>
    <w:rsid w:val="00F0793C"/>
    <w:rsid w:val="00F14980"/>
    <w:rsid w:val="00F60D43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F9D80"/>
  <w15:chartTrackingRefBased/>
  <w15:docId w15:val="{7C71DA7E-652F-412A-8BCE-F095217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0FA6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B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A79C4"/>
  </w:style>
  <w:style w:type="paragraph" w:styleId="a6">
    <w:name w:val="footer"/>
    <w:basedOn w:val="a0"/>
    <w:link w:val="a7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A79C4"/>
  </w:style>
  <w:style w:type="character" w:customStyle="1" w:styleId="11">
    <w:name w:val="Заголовок 1 Знак"/>
    <w:basedOn w:val="a1"/>
    <w:link w:val="10"/>
    <w:uiPriority w:val="9"/>
    <w:rsid w:val="00CB0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8">
    <w:name w:val="Table Grid"/>
    <w:basedOn w:val="a2"/>
    <w:uiPriority w:val="59"/>
    <w:rsid w:val="00CB0F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ункт,1,UL"/>
    <w:basedOn w:val="a0"/>
    <w:link w:val="aa"/>
    <w:uiPriority w:val="34"/>
    <w:qFormat/>
    <w:rsid w:val="00CB0FA6"/>
    <w:pPr>
      <w:ind w:left="720"/>
      <w:contextualSpacing/>
    </w:pPr>
  </w:style>
  <w:style w:type="character" w:customStyle="1" w:styleId="aa">
    <w:name w:val="Абзац списка Знак"/>
    <w:aliases w:val="Пункт Знак,1 Знак,UL Знак"/>
    <w:basedOn w:val="a1"/>
    <w:link w:val="a9"/>
    <w:uiPriority w:val="34"/>
    <w:rsid w:val="00CB0FA6"/>
    <w:rPr>
      <w:rFonts w:eastAsiaTheme="minorEastAsia"/>
      <w:lang w:eastAsia="ru-RU"/>
    </w:rPr>
  </w:style>
  <w:style w:type="character" w:styleId="ab">
    <w:name w:val="Hyperlink"/>
    <w:basedOn w:val="a1"/>
    <w:uiPriority w:val="99"/>
    <w:unhideWhenUsed/>
    <w:rsid w:val="00CB0FA6"/>
    <w:rPr>
      <w:color w:val="0563C1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7A2DA0"/>
    <w:rPr>
      <w:color w:val="954F72" w:themeColor="followedHyperlink"/>
      <w:u w:val="single"/>
    </w:rPr>
  </w:style>
  <w:style w:type="table" w:customStyle="1" w:styleId="12">
    <w:name w:val="Сетка таблицы1"/>
    <w:basedOn w:val="a2"/>
    <w:next w:val="a8"/>
    <w:uiPriority w:val="39"/>
    <w:rsid w:val="00DF24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0"/>
    <w:link w:val="ae"/>
    <w:unhideWhenUsed/>
    <w:rsid w:val="00DF24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DF2499"/>
    <w:rPr>
      <w:rFonts w:eastAsiaTheme="minorEastAsia"/>
      <w:sz w:val="20"/>
      <w:szCs w:val="20"/>
      <w:lang w:eastAsia="ru-RU"/>
    </w:rPr>
  </w:style>
  <w:style w:type="character" w:customStyle="1" w:styleId="A50">
    <w:name w:val="A5"/>
    <w:uiPriority w:val="99"/>
    <w:rsid w:val="00DF2499"/>
    <w:rPr>
      <w:rFonts w:cs="Calibri"/>
      <w:b/>
      <w:bCs/>
      <w:color w:val="005191"/>
      <w:sz w:val="20"/>
      <w:szCs w:val="20"/>
    </w:rPr>
  </w:style>
  <w:style w:type="paragraph" w:styleId="af">
    <w:name w:val="No Spacing"/>
    <w:uiPriority w:val="1"/>
    <w:qFormat/>
    <w:rsid w:val="00DF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DF2499"/>
    <w:rPr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F2499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F2499"/>
    <w:rPr>
      <w:rFonts w:eastAsiaTheme="minorEastAsia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DF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DF2499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Plain Text"/>
    <w:basedOn w:val="a0"/>
    <w:link w:val="af6"/>
    <w:uiPriority w:val="99"/>
    <w:semiHidden/>
    <w:unhideWhenUsed/>
    <w:rsid w:val="00DF2499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Текст Знак"/>
    <w:basedOn w:val="a1"/>
    <w:link w:val="af5"/>
    <w:uiPriority w:val="99"/>
    <w:semiHidden/>
    <w:rsid w:val="00DF2499"/>
    <w:rPr>
      <w:rFonts w:ascii="Calibri" w:eastAsiaTheme="minorEastAsia" w:hAnsi="Calibri"/>
      <w:szCs w:val="21"/>
      <w:lang w:eastAsia="ru-RU"/>
    </w:rPr>
  </w:style>
  <w:style w:type="numbering" w:customStyle="1" w:styleId="1">
    <w:name w:val="Стиль1"/>
    <w:uiPriority w:val="99"/>
    <w:rsid w:val="00DF2499"/>
    <w:pPr>
      <w:numPr>
        <w:numId w:val="28"/>
      </w:numPr>
    </w:pPr>
  </w:style>
  <w:style w:type="paragraph" w:customStyle="1" w:styleId="a">
    <w:name w:val="СписокНЛМК"/>
    <w:basedOn w:val="a0"/>
    <w:qFormat/>
    <w:rsid w:val="00DF2499"/>
    <w:pPr>
      <w:keepNext/>
      <w:numPr>
        <w:numId w:val="29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Bodytext2">
    <w:name w:val="Body text (2)_"/>
    <w:link w:val="Bodytext20"/>
    <w:locked/>
    <w:rsid w:val="007B37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B3712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">
    <w:name w:val="Абзац списка1"/>
    <w:basedOn w:val="a0"/>
    <w:rsid w:val="007B37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7">
    <w:name w:val="footnote text"/>
    <w:basedOn w:val="a0"/>
    <w:link w:val="af8"/>
    <w:rsid w:val="007B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rsid w:val="007B3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unhideWhenUsed/>
    <w:rsid w:val="007B3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footnote reference"/>
    <w:rsid w:val="007B3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-steel@nlmk.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7A99-3A03-4146-99E4-22619BD2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Куцин Андрей Сергеевич</dc:creator>
  <cp:keywords/>
  <dc:description/>
  <cp:lastModifiedBy>Татьяна Шевченко</cp:lastModifiedBy>
  <cp:revision>235</cp:revision>
  <dcterms:created xsi:type="dcterms:W3CDTF">2022-01-18T04:50:00Z</dcterms:created>
  <dcterms:modified xsi:type="dcterms:W3CDTF">2023-09-18T03:34:00Z</dcterms:modified>
</cp:coreProperties>
</file>